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946C9E" w14:textId="77777777" w:rsidR="001F0BC5" w:rsidRPr="00D22A2C" w:rsidRDefault="001F0BC5" w:rsidP="00D22A2C">
      <w:pPr>
        <w:spacing w:after="0"/>
        <w:contextualSpacing/>
        <w:rPr>
          <w:rFonts w:ascii="Garamond" w:hAnsi="Garamond"/>
        </w:rPr>
      </w:pPr>
    </w:p>
    <w:p w14:paraId="4D00C5AB" w14:textId="77777777" w:rsidR="00D677F2" w:rsidRPr="00C07B87" w:rsidRDefault="00A3222B" w:rsidP="00D22A2C">
      <w:pPr>
        <w:spacing w:after="0"/>
        <w:contextualSpacing/>
        <w:rPr>
          <w:rFonts w:ascii="Garamond" w:hAnsi="Garamond"/>
          <w:b/>
          <w:sz w:val="28"/>
          <w:u w:val="single"/>
        </w:rPr>
      </w:pPr>
      <w:r w:rsidRPr="00C07B87">
        <w:rPr>
          <w:rFonts w:ascii="Garamond" w:hAnsi="Garamond"/>
          <w:b/>
          <w:sz w:val="32"/>
          <w:u w:val="single"/>
        </w:rPr>
        <w:t>Education</w:t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  <w:r w:rsidR="00C07B87">
        <w:rPr>
          <w:rFonts w:ascii="Garamond" w:hAnsi="Garamond"/>
          <w:b/>
          <w:sz w:val="32"/>
          <w:u w:val="single"/>
        </w:rPr>
        <w:tab/>
      </w:r>
    </w:p>
    <w:p w14:paraId="31AC100E" w14:textId="77777777" w:rsidR="00B7136C" w:rsidRDefault="00B7136C" w:rsidP="00D22A2C">
      <w:pPr>
        <w:spacing w:after="0"/>
        <w:contextualSpacing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Ph.D. Communication Arts &amp; Sciences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Anticipated 2023</w:t>
      </w:r>
    </w:p>
    <w:p w14:paraId="30F0C83F" w14:textId="77777777" w:rsidR="00B7136C" w:rsidRDefault="00B7136C" w:rsidP="00D22A2C">
      <w:pPr>
        <w:spacing w:after="0"/>
        <w:contextualSpacing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Penn State University</w:t>
      </w:r>
    </w:p>
    <w:p w14:paraId="203EE697" w14:textId="3D86E396" w:rsidR="00B7136C" w:rsidRDefault="00B7136C" w:rsidP="00D22A2C">
      <w:pPr>
        <w:spacing w:after="0"/>
        <w:contextualSpacing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ab/>
        <w:t>Advisor: Brad</w:t>
      </w:r>
      <w:r w:rsidR="008B293F">
        <w:rPr>
          <w:rFonts w:ascii="Garamond" w:hAnsi="Garamond"/>
          <w:sz w:val="24"/>
        </w:rPr>
        <w:t>ford</w:t>
      </w:r>
      <w:r>
        <w:rPr>
          <w:rFonts w:ascii="Garamond" w:hAnsi="Garamond"/>
          <w:sz w:val="24"/>
        </w:rPr>
        <w:t xml:space="preserve"> Vivian</w:t>
      </w:r>
    </w:p>
    <w:p w14:paraId="2820F032" w14:textId="77777777" w:rsidR="00B7136C" w:rsidRPr="00B7136C" w:rsidRDefault="00B7136C" w:rsidP="00D22A2C">
      <w:pPr>
        <w:spacing w:after="0"/>
        <w:contextualSpacing/>
        <w:rPr>
          <w:rFonts w:ascii="Garamond" w:hAnsi="Garamond"/>
          <w:sz w:val="24"/>
        </w:rPr>
      </w:pPr>
    </w:p>
    <w:p w14:paraId="12AB70A1" w14:textId="77777777" w:rsidR="00A3222B" w:rsidRPr="008B5BC7" w:rsidRDefault="00B7136C" w:rsidP="00D22A2C">
      <w:pPr>
        <w:spacing w:after="0"/>
        <w:contextualSpacing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M.A.</w:t>
      </w:r>
      <w:r w:rsidR="00A3222B" w:rsidRPr="008B5BC7">
        <w:rPr>
          <w:rFonts w:ascii="Garamond" w:hAnsi="Garamond"/>
          <w:b/>
          <w:sz w:val="24"/>
        </w:rPr>
        <w:t xml:space="preserve"> Communication</w:t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  <w:t>May 2019</w:t>
      </w:r>
    </w:p>
    <w:p w14:paraId="560C8862" w14:textId="77777777" w:rsidR="00A3222B" w:rsidRPr="008B5BC7" w:rsidRDefault="00A3222B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>Wake Forest University</w:t>
      </w:r>
    </w:p>
    <w:p w14:paraId="39D904C6" w14:textId="77777777" w:rsidR="00A3222B" w:rsidRPr="008B5BC7" w:rsidRDefault="004F6137" w:rsidP="00D22A2C">
      <w:pPr>
        <w:spacing w:after="0"/>
        <w:ind w:left="720"/>
        <w:contextualSpacing/>
        <w:rPr>
          <w:rFonts w:ascii="Garamond" w:hAnsi="Garamond"/>
          <w:sz w:val="24"/>
        </w:rPr>
      </w:pPr>
      <w:r>
        <w:rPr>
          <w:rFonts w:ascii="Garamond" w:hAnsi="Garamond"/>
          <w:i/>
          <w:sz w:val="24"/>
        </w:rPr>
        <w:t>Thesis</w:t>
      </w:r>
      <w:r w:rsidR="00A3222B" w:rsidRPr="008B5BC7">
        <w:rPr>
          <w:rFonts w:ascii="Garamond" w:hAnsi="Garamond"/>
          <w:i/>
          <w:sz w:val="24"/>
        </w:rPr>
        <w:t xml:space="preserve">: </w:t>
      </w:r>
      <w:r w:rsidR="00A3222B" w:rsidRPr="008B5BC7">
        <w:rPr>
          <w:rFonts w:ascii="Garamond" w:hAnsi="Garamond"/>
          <w:sz w:val="24"/>
        </w:rPr>
        <w:t>“Rhetoric of the Counter-Monument: The Stolpersteine Project”</w:t>
      </w:r>
    </w:p>
    <w:p w14:paraId="5598EC5B" w14:textId="77777777" w:rsidR="00A3222B" w:rsidRPr="008B5BC7" w:rsidRDefault="00A3222B" w:rsidP="00D22A2C">
      <w:pPr>
        <w:spacing w:after="0"/>
        <w:ind w:left="72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i/>
          <w:sz w:val="24"/>
        </w:rPr>
        <w:t>Committee:</w:t>
      </w:r>
      <w:r w:rsidRPr="008B5BC7">
        <w:rPr>
          <w:rFonts w:ascii="Garamond" w:hAnsi="Garamond"/>
          <w:sz w:val="24"/>
        </w:rPr>
        <w:t xml:space="preserve"> Michael Hyde (</w:t>
      </w:r>
      <w:r w:rsidR="004F6137">
        <w:rPr>
          <w:rFonts w:ascii="Garamond" w:hAnsi="Garamond"/>
          <w:sz w:val="24"/>
        </w:rPr>
        <w:t>Chair</w:t>
      </w:r>
      <w:r w:rsidRPr="008B5BC7">
        <w:rPr>
          <w:rFonts w:ascii="Garamond" w:hAnsi="Garamond"/>
          <w:sz w:val="24"/>
        </w:rPr>
        <w:t>), Jarrod Atchison, Alyssa Howards</w:t>
      </w:r>
    </w:p>
    <w:p w14:paraId="66B04363" w14:textId="77777777" w:rsidR="00A3222B" w:rsidRPr="008B5BC7" w:rsidRDefault="00A3222B" w:rsidP="00D22A2C">
      <w:pPr>
        <w:spacing w:after="0"/>
        <w:ind w:left="72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i/>
          <w:sz w:val="24"/>
        </w:rPr>
        <w:t>GPA:</w:t>
      </w:r>
      <w:r w:rsidRPr="008B5BC7">
        <w:rPr>
          <w:rFonts w:ascii="Garamond" w:hAnsi="Garamond"/>
          <w:sz w:val="24"/>
        </w:rPr>
        <w:t xml:space="preserve"> 4.0</w:t>
      </w:r>
    </w:p>
    <w:p w14:paraId="13160F20" w14:textId="77777777" w:rsidR="00D06228" w:rsidRDefault="00D06228" w:rsidP="00D22A2C">
      <w:pPr>
        <w:spacing w:after="0"/>
        <w:ind w:left="720"/>
        <w:contextualSpacing/>
        <w:rPr>
          <w:rFonts w:ascii="Garamond" w:hAnsi="Garamond"/>
        </w:rPr>
      </w:pPr>
    </w:p>
    <w:p w14:paraId="504EF027" w14:textId="77777777" w:rsidR="00A3222B" w:rsidRPr="008B5BC7" w:rsidRDefault="00B7136C" w:rsidP="00D22A2C">
      <w:pPr>
        <w:spacing w:after="0"/>
        <w:contextualSpacing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B.A.</w:t>
      </w:r>
      <w:r w:rsidR="002C6973" w:rsidRPr="008B5BC7">
        <w:rPr>
          <w:rFonts w:ascii="Garamond" w:hAnsi="Garamond"/>
          <w:b/>
          <w:sz w:val="24"/>
        </w:rPr>
        <w:t xml:space="preserve"> Fellow </w:t>
      </w:r>
      <w:r w:rsidR="00A3222B" w:rsidRPr="008B5BC7">
        <w:rPr>
          <w:rFonts w:ascii="Garamond" w:hAnsi="Garamond"/>
          <w:b/>
          <w:sz w:val="24"/>
        </w:rPr>
        <w:t>in Communication</w:t>
      </w:r>
      <w:r w:rsidR="00D66A9E" w:rsidRPr="008B5BC7">
        <w:rPr>
          <w:rFonts w:ascii="Garamond" w:hAnsi="Garamond"/>
          <w:i/>
          <w:sz w:val="24"/>
        </w:rPr>
        <w:t>, summa cum laude</w:t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A3222B" w:rsidRPr="008B5BC7">
        <w:rPr>
          <w:rFonts w:ascii="Garamond" w:hAnsi="Garamond"/>
          <w:b/>
          <w:sz w:val="24"/>
        </w:rPr>
        <w:t>May 2016</w:t>
      </w:r>
    </w:p>
    <w:p w14:paraId="7F5FE47A" w14:textId="77777777" w:rsidR="00064301" w:rsidRPr="008B5BC7" w:rsidRDefault="00064301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>Samford University</w:t>
      </w:r>
    </w:p>
    <w:p w14:paraId="1CCD1422" w14:textId="77777777" w:rsidR="00D06228" w:rsidRPr="008B5BC7" w:rsidRDefault="00D06228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i/>
          <w:sz w:val="24"/>
        </w:rPr>
        <w:t>Minor 1:</w:t>
      </w:r>
      <w:r w:rsidRPr="008B5BC7">
        <w:rPr>
          <w:rFonts w:ascii="Garamond" w:hAnsi="Garamond"/>
          <w:sz w:val="24"/>
        </w:rPr>
        <w:t xml:space="preserve"> German</w:t>
      </w:r>
    </w:p>
    <w:p w14:paraId="028A20EA" w14:textId="77777777" w:rsidR="00D06228" w:rsidRPr="008B5BC7" w:rsidRDefault="00D06228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i/>
          <w:sz w:val="24"/>
        </w:rPr>
        <w:t>Minor 2</w:t>
      </w:r>
      <w:r w:rsidRPr="008B5BC7">
        <w:rPr>
          <w:rFonts w:ascii="Garamond" w:hAnsi="Garamond"/>
          <w:sz w:val="24"/>
        </w:rPr>
        <w:t xml:space="preserve">: Social Entrepreneurship </w:t>
      </w:r>
    </w:p>
    <w:p w14:paraId="081D6C34" w14:textId="77777777" w:rsidR="00810B72" w:rsidRPr="0049555A" w:rsidRDefault="00810B72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i/>
          <w:sz w:val="24"/>
        </w:rPr>
        <w:t>GPA</w:t>
      </w:r>
      <w:r w:rsidR="0049555A">
        <w:rPr>
          <w:rFonts w:ascii="Garamond" w:hAnsi="Garamond"/>
          <w:sz w:val="24"/>
        </w:rPr>
        <w:t>: 3.94</w:t>
      </w:r>
    </w:p>
    <w:p w14:paraId="6BCCCD66" w14:textId="77777777" w:rsidR="00810B72" w:rsidRPr="008B5BC7" w:rsidRDefault="00810B72" w:rsidP="00C07B87">
      <w:pPr>
        <w:spacing w:after="0"/>
        <w:contextualSpacing/>
        <w:rPr>
          <w:rFonts w:ascii="Garamond" w:hAnsi="Garamond"/>
          <w:sz w:val="24"/>
        </w:rPr>
      </w:pPr>
    </w:p>
    <w:p w14:paraId="2AF0AFF7" w14:textId="77777777" w:rsidR="00900FE7" w:rsidRPr="005D747F" w:rsidRDefault="00900FE7" w:rsidP="00900FE7">
      <w:pPr>
        <w:spacing w:after="0" w:line="240" w:lineRule="auto"/>
        <w:rPr>
          <w:rFonts w:ascii="Garamond" w:hAnsi="Garamond"/>
          <w:b/>
          <w:sz w:val="24"/>
          <w:szCs w:val="28"/>
          <w:u w:val="single"/>
        </w:rPr>
      </w:pPr>
      <w:r w:rsidRPr="005D747F">
        <w:rPr>
          <w:rFonts w:ascii="Garamond" w:hAnsi="Garamond"/>
          <w:b/>
          <w:sz w:val="32"/>
          <w:szCs w:val="28"/>
          <w:u w:val="single"/>
        </w:rPr>
        <w:t>Teaching Experience</w:t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</w:p>
    <w:p w14:paraId="6E9B7344" w14:textId="77777777" w:rsidR="00900FE7" w:rsidRPr="008B5BC7" w:rsidRDefault="00900FE7" w:rsidP="00900FE7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 xml:space="preserve">Teaching Assistant </w:t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  <w:t xml:space="preserve">2017 - </w:t>
      </w:r>
      <w:r w:rsidR="00B7136C">
        <w:rPr>
          <w:rFonts w:ascii="Garamond" w:hAnsi="Garamond"/>
          <w:b/>
          <w:sz w:val="24"/>
          <w:szCs w:val="28"/>
        </w:rPr>
        <w:t>2019</w:t>
      </w:r>
    </w:p>
    <w:p w14:paraId="5CA1DE0E" w14:textId="77777777" w:rsidR="00900FE7" w:rsidRPr="008B5BC7" w:rsidRDefault="00900FE7" w:rsidP="00900FE7">
      <w:pPr>
        <w:spacing w:after="0"/>
        <w:contextualSpacing/>
        <w:rPr>
          <w:rFonts w:ascii="Garamond" w:hAnsi="Garamond"/>
          <w:i/>
          <w:sz w:val="24"/>
          <w:szCs w:val="28"/>
        </w:rPr>
      </w:pPr>
      <w:r w:rsidRPr="008B5BC7">
        <w:rPr>
          <w:rFonts w:ascii="Garamond" w:hAnsi="Garamond"/>
          <w:i/>
          <w:sz w:val="24"/>
          <w:szCs w:val="28"/>
        </w:rPr>
        <w:t>Communication Department, Wake Forest University</w:t>
      </w:r>
    </w:p>
    <w:p w14:paraId="48D09DB8" w14:textId="77777777" w:rsidR="00900FE7" w:rsidRPr="008B5BC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 xml:space="preserve">Empirical Research in Communication, Spring 2019 </w:t>
      </w:r>
    </w:p>
    <w:p w14:paraId="063F857F" w14:textId="77777777" w:rsidR="00900FE7" w:rsidRPr="008B5BC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Rhetorical Criticism</w:t>
      </w:r>
      <w:r>
        <w:rPr>
          <w:rFonts w:ascii="Garamond" w:hAnsi="Garamond"/>
          <w:sz w:val="24"/>
          <w:szCs w:val="28"/>
        </w:rPr>
        <w:t>, Fall 2018</w:t>
      </w:r>
    </w:p>
    <w:p w14:paraId="4DF110F5" w14:textId="77777777" w:rsidR="00900FE7" w:rsidRPr="008B5BC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Relational Communication</w:t>
      </w:r>
      <w:r>
        <w:rPr>
          <w:rFonts w:ascii="Garamond" w:hAnsi="Garamond"/>
          <w:sz w:val="24"/>
          <w:szCs w:val="28"/>
        </w:rPr>
        <w:t>, Spring 2018</w:t>
      </w:r>
      <w:r w:rsidRPr="008B5BC7">
        <w:rPr>
          <w:rFonts w:ascii="Garamond" w:hAnsi="Garamond"/>
          <w:sz w:val="24"/>
          <w:szCs w:val="28"/>
        </w:rPr>
        <w:t xml:space="preserve"> </w:t>
      </w:r>
    </w:p>
    <w:p w14:paraId="34246D35" w14:textId="77777777" w:rsidR="00900FE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Relational Communication</w:t>
      </w:r>
      <w:r>
        <w:rPr>
          <w:rFonts w:ascii="Garamond" w:hAnsi="Garamond"/>
          <w:sz w:val="24"/>
          <w:szCs w:val="28"/>
        </w:rPr>
        <w:t>, Fall 2017</w:t>
      </w:r>
      <w:r w:rsidRPr="008B5BC7">
        <w:rPr>
          <w:rFonts w:ascii="Garamond" w:hAnsi="Garamond"/>
          <w:sz w:val="24"/>
          <w:szCs w:val="28"/>
        </w:rPr>
        <w:t xml:space="preserve"> </w:t>
      </w:r>
    </w:p>
    <w:p w14:paraId="747E5ACD" w14:textId="77777777" w:rsidR="00900FE7" w:rsidRPr="008B5BC7" w:rsidRDefault="00900FE7" w:rsidP="00900FE7">
      <w:pPr>
        <w:pStyle w:val="ListParagraph"/>
        <w:spacing w:after="0"/>
        <w:rPr>
          <w:rFonts w:ascii="Garamond" w:hAnsi="Garamond"/>
          <w:sz w:val="24"/>
          <w:szCs w:val="28"/>
        </w:rPr>
      </w:pPr>
    </w:p>
    <w:p w14:paraId="2E6E4E6E" w14:textId="7C23C43D" w:rsidR="00900FE7" w:rsidRPr="008B5BC7" w:rsidRDefault="00900FE7" w:rsidP="00900FE7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Graduate Coach</w:t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ab/>
        <w:t xml:space="preserve">2017- </w:t>
      </w:r>
      <w:r w:rsidR="008B293F">
        <w:rPr>
          <w:rFonts w:ascii="Garamond" w:hAnsi="Garamond"/>
          <w:b/>
          <w:sz w:val="24"/>
          <w:szCs w:val="28"/>
        </w:rPr>
        <w:t>2019</w:t>
      </w:r>
    </w:p>
    <w:p w14:paraId="58C3916D" w14:textId="77777777" w:rsidR="00900FE7" w:rsidRPr="008B5BC7" w:rsidRDefault="00900FE7" w:rsidP="00900FE7">
      <w:pPr>
        <w:spacing w:after="0"/>
        <w:contextualSpacing/>
        <w:rPr>
          <w:rFonts w:ascii="Garamond" w:hAnsi="Garamond"/>
          <w:i/>
          <w:sz w:val="24"/>
          <w:szCs w:val="28"/>
        </w:rPr>
      </w:pPr>
      <w:r w:rsidRPr="008B5BC7">
        <w:rPr>
          <w:rFonts w:ascii="Garamond" w:hAnsi="Garamond"/>
          <w:i/>
          <w:sz w:val="24"/>
          <w:szCs w:val="28"/>
        </w:rPr>
        <w:t>Wake Forest Debate, Wake Forest University</w:t>
      </w:r>
    </w:p>
    <w:p w14:paraId="61AED6AA" w14:textId="77777777" w:rsidR="00900FE7" w:rsidRPr="00B7136C" w:rsidRDefault="00900FE7" w:rsidP="00B7136C">
      <w:pPr>
        <w:spacing w:after="0"/>
        <w:rPr>
          <w:rFonts w:ascii="Garamond" w:hAnsi="Garamond"/>
          <w:sz w:val="24"/>
          <w:szCs w:val="28"/>
        </w:rPr>
      </w:pPr>
    </w:p>
    <w:p w14:paraId="0B6E3052" w14:textId="77777777" w:rsidR="00900FE7" w:rsidRPr="008B5BC7" w:rsidRDefault="00900FE7" w:rsidP="00900FE7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Preceptor</w:t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>2016</w:t>
      </w:r>
    </w:p>
    <w:p w14:paraId="1D40773C" w14:textId="77777777" w:rsidR="00900FE7" w:rsidRPr="008B5BC7" w:rsidRDefault="00900FE7" w:rsidP="00900FE7">
      <w:pPr>
        <w:spacing w:after="0"/>
        <w:contextualSpacing/>
        <w:rPr>
          <w:rFonts w:ascii="Garamond" w:hAnsi="Garamond"/>
          <w:i/>
          <w:sz w:val="24"/>
          <w:szCs w:val="28"/>
        </w:rPr>
      </w:pPr>
      <w:r w:rsidRPr="008B5BC7">
        <w:rPr>
          <w:rFonts w:ascii="Garamond" w:hAnsi="Garamond"/>
          <w:i/>
          <w:sz w:val="24"/>
          <w:szCs w:val="28"/>
        </w:rPr>
        <w:t>University Fellows Program, Samford University</w:t>
      </w:r>
    </w:p>
    <w:p w14:paraId="4D2AEA2D" w14:textId="77777777" w:rsidR="00900FE7" w:rsidRPr="008B5BC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Undergraduate teaching assistant with Dr. Bryan Johnson in the Honors Course “Western Intellectual Tradition 202: The Challenge of Modernity”</w:t>
      </w:r>
    </w:p>
    <w:p w14:paraId="02668EBA" w14:textId="77777777" w:rsidR="00900FE7" w:rsidRDefault="00900FE7" w:rsidP="00900FE7">
      <w:pPr>
        <w:spacing w:after="0"/>
        <w:contextualSpacing/>
        <w:rPr>
          <w:rFonts w:ascii="Garamond" w:hAnsi="Garamond"/>
          <w:i/>
          <w:szCs w:val="28"/>
        </w:rPr>
      </w:pPr>
    </w:p>
    <w:p w14:paraId="787CF8B5" w14:textId="597A7966" w:rsidR="00DB2E66" w:rsidRDefault="00DB2E66" w:rsidP="00DB2E66">
      <w:pPr>
        <w:spacing w:after="0"/>
        <w:contextualSpacing/>
        <w:rPr>
          <w:rFonts w:ascii="Garamond" w:hAnsi="Garamond"/>
          <w:b/>
          <w:sz w:val="32"/>
          <w:szCs w:val="28"/>
          <w:u w:val="single"/>
        </w:rPr>
      </w:pPr>
      <w:r>
        <w:rPr>
          <w:rFonts w:ascii="Garamond" w:hAnsi="Garamond"/>
          <w:b/>
          <w:sz w:val="32"/>
          <w:szCs w:val="28"/>
          <w:u w:val="single"/>
        </w:rPr>
        <w:t>Publications</w:t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</w:p>
    <w:p w14:paraId="00E17DB4" w14:textId="032C622F" w:rsidR="00DB2E66" w:rsidRDefault="00DB2E66" w:rsidP="00DB2E66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</w:t>
      </w:r>
      <w:r w:rsidRPr="00DB2E66">
        <w:rPr>
          <w:rFonts w:ascii="Garamond" w:hAnsi="Garamond"/>
          <w:sz w:val="24"/>
          <w:szCs w:val="28"/>
        </w:rPr>
        <w:t xml:space="preserve">Contested Memories, Contested Space: The Liberty Stage Protests in Revisionist </w:t>
      </w:r>
      <w:r>
        <w:rPr>
          <w:rFonts w:ascii="Garamond" w:hAnsi="Garamond"/>
          <w:sz w:val="24"/>
          <w:szCs w:val="28"/>
        </w:rPr>
        <w:t xml:space="preserve">Hungary.” For </w:t>
      </w:r>
      <w:r w:rsidRPr="00DB2E66">
        <w:rPr>
          <w:rFonts w:ascii="Garamond" w:hAnsi="Garamond"/>
          <w:i/>
          <w:iCs/>
          <w:sz w:val="24"/>
          <w:szCs w:val="28"/>
        </w:rPr>
        <w:t>Embodied Activisms: Performative Expressions of Political and Social Action.</w:t>
      </w:r>
      <w:r>
        <w:rPr>
          <w:rFonts w:ascii="Garamond" w:hAnsi="Garamond"/>
          <w:i/>
          <w:iCs/>
          <w:sz w:val="24"/>
          <w:szCs w:val="28"/>
        </w:rPr>
        <w:t xml:space="preserve"> </w:t>
      </w:r>
      <w:r>
        <w:rPr>
          <w:rFonts w:ascii="Garamond" w:hAnsi="Garamond"/>
          <w:sz w:val="24"/>
          <w:szCs w:val="28"/>
        </w:rPr>
        <w:t>Edited by Victoria Newsom and Lara Lengel. Lexington (forthcoming 2020).</w:t>
      </w:r>
    </w:p>
    <w:p w14:paraId="58BF48AA" w14:textId="77777777" w:rsidR="008B293F" w:rsidRDefault="008B293F" w:rsidP="008B293F">
      <w:pPr>
        <w:pStyle w:val="ListParagraph"/>
        <w:spacing w:after="0"/>
        <w:rPr>
          <w:rFonts w:ascii="Garamond" w:hAnsi="Garamond"/>
          <w:sz w:val="24"/>
          <w:szCs w:val="28"/>
        </w:rPr>
      </w:pPr>
    </w:p>
    <w:p w14:paraId="337E28E6" w14:textId="2134330A" w:rsidR="00900FE7" w:rsidRPr="005D747F" w:rsidRDefault="002F75C6" w:rsidP="00900FE7">
      <w:pPr>
        <w:spacing w:after="0"/>
        <w:contextualSpacing/>
        <w:rPr>
          <w:rFonts w:ascii="Garamond" w:hAnsi="Garamond"/>
          <w:b/>
          <w:sz w:val="32"/>
          <w:szCs w:val="28"/>
          <w:u w:val="single"/>
        </w:rPr>
      </w:pPr>
      <w:r>
        <w:rPr>
          <w:rFonts w:ascii="Garamond" w:hAnsi="Garamond"/>
          <w:b/>
          <w:sz w:val="32"/>
          <w:szCs w:val="28"/>
          <w:u w:val="single"/>
        </w:rPr>
        <w:t>Competitive Papers and</w:t>
      </w:r>
      <w:r w:rsidR="00900FE7">
        <w:rPr>
          <w:rFonts w:ascii="Garamond" w:hAnsi="Garamond"/>
          <w:b/>
          <w:sz w:val="32"/>
          <w:szCs w:val="28"/>
          <w:u w:val="single"/>
        </w:rPr>
        <w:t xml:space="preserve"> Presentations</w:t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  <w:r w:rsidR="00900FE7">
        <w:rPr>
          <w:rFonts w:ascii="Garamond" w:hAnsi="Garamond"/>
          <w:b/>
          <w:sz w:val="32"/>
          <w:szCs w:val="28"/>
          <w:u w:val="single"/>
        </w:rPr>
        <w:tab/>
      </w:r>
    </w:p>
    <w:p w14:paraId="4239CA83" w14:textId="58B10E0E" w:rsidR="002F75C6" w:rsidRDefault="008B293F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</w:t>
      </w:r>
      <w:r w:rsidRPr="008B293F">
        <w:rPr>
          <w:rFonts w:ascii="Garamond" w:hAnsi="Garamond"/>
          <w:sz w:val="24"/>
          <w:szCs w:val="28"/>
        </w:rPr>
        <w:t>Sylvan Memories: Witness Trees and the American Civil War</w:t>
      </w:r>
      <w:r>
        <w:rPr>
          <w:rFonts w:ascii="Garamond" w:hAnsi="Garamond"/>
          <w:sz w:val="24"/>
          <w:szCs w:val="28"/>
        </w:rPr>
        <w:t>.” Memory Studies Association, Charlottesville, 2020.</w:t>
      </w:r>
    </w:p>
    <w:p w14:paraId="1B750ED9" w14:textId="77777777" w:rsidR="008B293F" w:rsidRPr="008B293F" w:rsidRDefault="008B293F" w:rsidP="008B293F">
      <w:pPr>
        <w:spacing w:after="0"/>
        <w:ind w:left="360"/>
        <w:rPr>
          <w:rFonts w:ascii="Garamond" w:hAnsi="Garamond"/>
          <w:sz w:val="24"/>
          <w:szCs w:val="28"/>
        </w:rPr>
      </w:pPr>
    </w:p>
    <w:p w14:paraId="28F38442" w14:textId="2DFC46ED" w:rsidR="00DB2E66" w:rsidRDefault="00DB2E6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“Catastrophic Care: The Rhetorical Dimensions of an Environmental Ethics of Care.” Rhetoric Society of America, Portland, 2020.</w:t>
      </w:r>
    </w:p>
    <w:p w14:paraId="36BBAFD3" w14:textId="77777777" w:rsidR="002F75C6" w:rsidRPr="002F75C6" w:rsidRDefault="002F75C6" w:rsidP="002F75C6">
      <w:pPr>
        <w:spacing w:after="0"/>
        <w:ind w:left="360"/>
        <w:rPr>
          <w:rFonts w:ascii="Garamond" w:hAnsi="Garamond"/>
          <w:sz w:val="24"/>
          <w:szCs w:val="28"/>
        </w:rPr>
      </w:pPr>
    </w:p>
    <w:p w14:paraId="62B9ACA2" w14:textId="59BCAD2B" w:rsidR="00DB2E66" w:rsidRDefault="00DB2E6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 w:rsidRPr="00DB2E66">
        <w:rPr>
          <w:rFonts w:ascii="Garamond" w:hAnsi="Garamond"/>
          <w:sz w:val="24"/>
          <w:szCs w:val="28"/>
        </w:rPr>
        <w:t>“The Concentration Camp as Ideograph in American Public Discourse</w:t>
      </w:r>
      <w:r>
        <w:rPr>
          <w:rFonts w:ascii="Garamond" w:hAnsi="Garamond"/>
          <w:sz w:val="24"/>
          <w:szCs w:val="28"/>
        </w:rPr>
        <w:t>.” Rhetoric Society of America, Portland, 2020.</w:t>
      </w:r>
    </w:p>
    <w:p w14:paraId="364C3878" w14:textId="77777777" w:rsidR="002F75C6" w:rsidRPr="002F75C6" w:rsidRDefault="002F75C6" w:rsidP="002F75C6">
      <w:pPr>
        <w:spacing w:after="0"/>
        <w:rPr>
          <w:rFonts w:ascii="Garamond" w:hAnsi="Garamond"/>
          <w:sz w:val="24"/>
          <w:szCs w:val="28"/>
        </w:rPr>
      </w:pPr>
    </w:p>
    <w:p w14:paraId="7897C13A" w14:textId="07BEE5FE" w:rsidR="00DB2E66" w:rsidRDefault="00DB2E6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</w:t>
      </w:r>
      <w:r w:rsidRPr="00DB2E66">
        <w:rPr>
          <w:rFonts w:ascii="Garamond" w:hAnsi="Garamond"/>
          <w:sz w:val="24"/>
          <w:szCs w:val="28"/>
        </w:rPr>
        <w:t>A Rhetoric of Counter-Monumentality: Banal Memory and the Stolpersteine Project</w:t>
      </w:r>
      <w:r>
        <w:rPr>
          <w:rFonts w:ascii="Garamond" w:hAnsi="Garamond"/>
          <w:sz w:val="24"/>
          <w:szCs w:val="28"/>
        </w:rPr>
        <w:t>” (Top Paper), Eastern Communication Association, Rhetoric and Public Address, 2020</w:t>
      </w:r>
      <w:r w:rsidR="002F75C6">
        <w:rPr>
          <w:rFonts w:ascii="Garamond" w:hAnsi="Garamond"/>
          <w:sz w:val="24"/>
          <w:szCs w:val="28"/>
        </w:rPr>
        <w:t>.</w:t>
      </w:r>
    </w:p>
    <w:p w14:paraId="0AA42A46" w14:textId="77777777" w:rsidR="002F75C6" w:rsidRPr="002F75C6" w:rsidRDefault="002F75C6" w:rsidP="002F75C6">
      <w:pPr>
        <w:spacing w:after="0"/>
        <w:rPr>
          <w:rFonts w:ascii="Garamond" w:hAnsi="Garamond"/>
          <w:sz w:val="24"/>
          <w:szCs w:val="28"/>
        </w:rPr>
      </w:pPr>
    </w:p>
    <w:p w14:paraId="4376959B" w14:textId="30C45BA1" w:rsidR="00DB2E66" w:rsidRDefault="00DB2E6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“The Eschatology of the Alt-Right: A Post-Christian Apocalyptic” (Top Paper), Eastern Communication Association, Political Communication, 2020</w:t>
      </w:r>
      <w:r w:rsidR="002F75C6">
        <w:rPr>
          <w:rFonts w:ascii="Garamond" w:hAnsi="Garamond"/>
          <w:sz w:val="24"/>
          <w:szCs w:val="28"/>
        </w:rPr>
        <w:t>.</w:t>
      </w:r>
    </w:p>
    <w:p w14:paraId="77FBFB50" w14:textId="77777777" w:rsidR="002F75C6" w:rsidRPr="002F75C6" w:rsidRDefault="002F75C6" w:rsidP="002F75C6">
      <w:pPr>
        <w:spacing w:after="0"/>
        <w:rPr>
          <w:rFonts w:ascii="Garamond" w:hAnsi="Garamond"/>
          <w:sz w:val="24"/>
          <w:szCs w:val="28"/>
        </w:rPr>
      </w:pPr>
    </w:p>
    <w:p w14:paraId="55B4EA60" w14:textId="1A3A1B15" w:rsidR="00F00646" w:rsidRDefault="00F0064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 xml:space="preserve">“Resolved: Donald Trump’s Policies Warrant His Re-Election” Debate </w:t>
      </w:r>
      <w:r w:rsidR="002F75C6">
        <w:rPr>
          <w:rFonts w:ascii="Garamond" w:hAnsi="Garamond"/>
          <w:sz w:val="24"/>
          <w:szCs w:val="28"/>
        </w:rPr>
        <w:t>Participant</w:t>
      </w:r>
      <w:r>
        <w:rPr>
          <w:rFonts w:ascii="Garamond" w:hAnsi="Garamond"/>
          <w:sz w:val="24"/>
          <w:szCs w:val="28"/>
        </w:rPr>
        <w:t xml:space="preserve">, Eastern Communication Association, </w:t>
      </w:r>
      <w:r w:rsidR="00DB2E66">
        <w:rPr>
          <w:rFonts w:ascii="Garamond" w:hAnsi="Garamond"/>
          <w:sz w:val="24"/>
          <w:szCs w:val="28"/>
        </w:rPr>
        <w:t>First Vice President’s Programming, 2020</w:t>
      </w:r>
      <w:r w:rsidR="002F75C6">
        <w:rPr>
          <w:rFonts w:ascii="Garamond" w:hAnsi="Garamond"/>
          <w:sz w:val="24"/>
          <w:szCs w:val="28"/>
        </w:rPr>
        <w:t>.</w:t>
      </w:r>
    </w:p>
    <w:p w14:paraId="637EEEBC" w14:textId="77777777" w:rsidR="00DB2E66" w:rsidRDefault="00DB2E66" w:rsidP="002F75C6">
      <w:pPr>
        <w:pStyle w:val="ListParagraph"/>
        <w:spacing w:after="0"/>
        <w:rPr>
          <w:rFonts w:ascii="Garamond" w:hAnsi="Garamond"/>
          <w:sz w:val="24"/>
          <w:szCs w:val="28"/>
        </w:rPr>
      </w:pPr>
    </w:p>
    <w:p w14:paraId="09F3C34C" w14:textId="6EFA24FE" w:rsidR="00B7136C" w:rsidRDefault="00B7136C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“Debate and Forensics Programs: Surviving the Threats” discussion panelist, National Communication Association</w:t>
      </w:r>
      <w:r w:rsidR="00491ABC">
        <w:rPr>
          <w:rFonts w:ascii="Garamond" w:hAnsi="Garamond"/>
          <w:sz w:val="24"/>
          <w:szCs w:val="28"/>
        </w:rPr>
        <w:t xml:space="preserve">, </w:t>
      </w:r>
      <w:r w:rsidR="00F00646">
        <w:rPr>
          <w:rFonts w:ascii="Garamond" w:hAnsi="Garamond"/>
          <w:sz w:val="24"/>
          <w:szCs w:val="28"/>
        </w:rPr>
        <w:t xml:space="preserve">Baltimore, </w:t>
      </w:r>
      <w:r w:rsidR="00491ABC">
        <w:rPr>
          <w:rFonts w:ascii="Garamond" w:hAnsi="Garamond"/>
          <w:sz w:val="24"/>
          <w:szCs w:val="28"/>
        </w:rPr>
        <w:t>November 2019</w:t>
      </w:r>
      <w:r w:rsidR="002F75C6">
        <w:rPr>
          <w:rFonts w:ascii="Garamond" w:hAnsi="Garamond"/>
          <w:sz w:val="24"/>
          <w:szCs w:val="28"/>
        </w:rPr>
        <w:t>.</w:t>
      </w:r>
    </w:p>
    <w:p w14:paraId="6797E684" w14:textId="77777777" w:rsidR="00491ABC" w:rsidRPr="00491ABC" w:rsidRDefault="00491ABC" w:rsidP="00491ABC">
      <w:pPr>
        <w:spacing w:after="0"/>
        <w:ind w:left="360"/>
        <w:rPr>
          <w:rFonts w:ascii="Garamond" w:hAnsi="Garamond"/>
          <w:sz w:val="24"/>
          <w:szCs w:val="28"/>
        </w:rPr>
      </w:pPr>
    </w:p>
    <w:p w14:paraId="497340BA" w14:textId="2CD789DD" w:rsidR="00900FE7" w:rsidRDefault="002F75C6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 xml:space="preserve">Participant, </w:t>
      </w:r>
      <w:r w:rsidR="00900FE7">
        <w:rPr>
          <w:rFonts w:ascii="Garamond" w:hAnsi="Garamond"/>
          <w:sz w:val="24"/>
          <w:szCs w:val="28"/>
        </w:rPr>
        <w:t xml:space="preserve">Rhetoric Society of America Institute seminar, </w:t>
      </w:r>
      <w:r w:rsidR="00900FE7" w:rsidRPr="00900FE7">
        <w:rPr>
          <w:rFonts w:ascii="Garamond" w:hAnsi="Garamond"/>
          <w:sz w:val="24"/>
          <w:szCs w:val="28"/>
        </w:rPr>
        <w:t>“Emerging Lines of Inquiry in the New Generation of Memory Studies Scholarship</w:t>
      </w:r>
      <w:r w:rsidR="00900FE7">
        <w:rPr>
          <w:rFonts w:ascii="Garamond" w:hAnsi="Garamond"/>
          <w:sz w:val="24"/>
          <w:szCs w:val="28"/>
        </w:rPr>
        <w:t xml:space="preserve">,” </w:t>
      </w:r>
      <w:r w:rsidR="00F00646">
        <w:rPr>
          <w:rFonts w:ascii="Garamond" w:hAnsi="Garamond"/>
          <w:sz w:val="24"/>
          <w:szCs w:val="28"/>
        </w:rPr>
        <w:t xml:space="preserve">College Park, </w:t>
      </w:r>
      <w:r w:rsidR="00900FE7">
        <w:rPr>
          <w:rFonts w:ascii="Garamond" w:hAnsi="Garamond"/>
          <w:sz w:val="24"/>
          <w:szCs w:val="28"/>
        </w:rPr>
        <w:t>June 2019</w:t>
      </w:r>
      <w:r>
        <w:rPr>
          <w:rFonts w:ascii="Garamond" w:hAnsi="Garamond"/>
          <w:sz w:val="24"/>
          <w:szCs w:val="28"/>
        </w:rPr>
        <w:t>.</w:t>
      </w:r>
    </w:p>
    <w:p w14:paraId="6586F330" w14:textId="77777777" w:rsidR="00B7136C" w:rsidRPr="00B7136C" w:rsidRDefault="00B7136C" w:rsidP="00B7136C">
      <w:pPr>
        <w:spacing w:after="0"/>
        <w:ind w:left="360"/>
        <w:rPr>
          <w:rFonts w:ascii="Garamond" w:hAnsi="Garamond"/>
          <w:sz w:val="24"/>
          <w:szCs w:val="28"/>
        </w:rPr>
      </w:pPr>
    </w:p>
    <w:p w14:paraId="052C6D8E" w14:textId="5611B30B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sz w:val="24"/>
          <w:szCs w:val="28"/>
        </w:rPr>
        <w:t xml:space="preserve">“Dual Processing of Moral Conflicts in Media Entertainment and Their Effect on Moral Judgement and Moral Reasoning,” co-authored with Dr. Marina Krcmar and Ray Celeste Tanner, International Communication Association, </w:t>
      </w:r>
      <w:r w:rsidR="00F00646">
        <w:rPr>
          <w:rFonts w:ascii="Garamond" w:hAnsi="Garamond"/>
          <w:sz w:val="24"/>
          <w:szCs w:val="28"/>
        </w:rPr>
        <w:t xml:space="preserve">Washington D.C., </w:t>
      </w:r>
      <w:r w:rsidRPr="005D747F">
        <w:rPr>
          <w:rFonts w:ascii="Garamond" w:hAnsi="Garamond"/>
          <w:sz w:val="24"/>
          <w:szCs w:val="28"/>
        </w:rPr>
        <w:t>May 2019</w:t>
      </w:r>
      <w:r w:rsidR="002F75C6">
        <w:rPr>
          <w:rFonts w:ascii="Garamond" w:hAnsi="Garamond"/>
          <w:sz w:val="24"/>
          <w:szCs w:val="28"/>
        </w:rPr>
        <w:t>.</w:t>
      </w:r>
    </w:p>
    <w:p w14:paraId="14739065" w14:textId="77777777" w:rsidR="00900FE7" w:rsidRDefault="00900FE7" w:rsidP="00900FE7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307721D3" w14:textId="000E8CD5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Presenter</w:t>
      </w:r>
      <w:r w:rsidRPr="005D747F">
        <w:rPr>
          <w:rFonts w:ascii="Garamond" w:hAnsi="Garamond"/>
          <w:sz w:val="24"/>
          <w:szCs w:val="28"/>
        </w:rPr>
        <w:t xml:space="preserve"> for Wake Debate, ACCelerate: ACC Smithsonian Creativity and Innovation Festival, Washington D.C., April 2019</w:t>
      </w:r>
      <w:r w:rsidR="002F75C6">
        <w:rPr>
          <w:rFonts w:ascii="Garamond" w:hAnsi="Garamond"/>
          <w:sz w:val="24"/>
          <w:szCs w:val="28"/>
        </w:rPr>
        <w:t>.</w:t>
      </w:r>
    </w:p>
    <w:p w14:paraId="655958CB" w14:textId="77777777" w:rsidR="00900FE7" w:rsidRDefault="00900FE7" w:rsidP="00900FE7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2FB045FA" w14:textId="493D8711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Presenter</w:t>
      </w:r>
      <w:r w:rsidRPr="005D747F">
        <w:rPr>
          <w:rFonts w:ascii="Garamond" w:hAnsi="Garamond"/>
          <w:sz w:val="24"/>
          <w:szCs w:val="28"/>
        </w:rPr>
        <w:t xml:space="preserve"> for Every Campus a Refuge, ACCelerate: ACC Smithsonian Creativity and Innovation Festival, Washington D.C., April 2019</w:t>
      </w:r>
      <w:r w:rsidR="002F75C6">
        <w:rPr>
          <w:rFonts w:ascii="Garamond" w:hAnsi="Garamond"/>
          <w:sz w:val="24"/>
          <w:szCs w:val="28"/>
        </w:rPr>
        <w:t>.</w:t>
      </w:r>
    </w:p>
    <w:p w14:paraId="187966AF" w14:textId="77777777" w:rsidR="00900FE7" w:rsidRDefault="00900FE7" w:rsidP="00900FE7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0464F968" w14:textId="5753454C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sz w:val="24"/>
          <w:szCs w:val="28"/>
        </w:rPr>
        <w:t>“Stumbling Over the Sacred: Stolpersteine as Profane Memorial Space</w:t>
      </w:r>
      <w:r w:rsidR="002F75C6">
        <w:rPr>
          <w:rFonts w:ascii="Garamond" w:hAnsi="Garamond"/>
          <w:sz w:val="24"/>
          <w:szCs w:val="28"/>
        </w:rPr>
        <w:t xml:space="preserve">.” </w:t>
      </w:r>
      <w:r w:rsidRPr="005D747F">
        <w:rPr>
          <w:rFonts w:ascii="Garamond" w:hAnsi="Garamond"/>
          <w:sz w:val="24"/>
          <w:szCs w:val="28"/>
        </w:rPr>
        <w:t xml:space="preserve">National Communication Association, </w:t>
      </w:r>
      <w:r w:rsidR="002F75C6">
        <w:rPr>
          <w:rFonts w:ascii="Garamond" w:hAnsi="Garamond"/>
          <w:sz w:val="24"/>
          <w:szCs w:val="28"/>
        </w:rPr>
        <w:t xml:space="preserve">Student Division, </w:t>
      </w:r>
      <w:r w:rsidR="00F00646">
        <w:rPr>
          <w:rFonts w:ascii="Garamond" w:hAnsi="Garamond"/>
          <w:sz w:val="24"/>
          <w:szCs w:val="28"/>
        </w:rPr>
        <w:t xml:space="preserve">Salt Lake City, </w:t>
      </w:r>
      <w:r w:rsidRPr="005D747F">
        <w:rPr>
          <w:rFonts w:ascii="Garamond" w:hAnsi="Garamond"/>
          <w:sz w:val="24"/>
          <w:szCs w:val="28"/>
        </w:rPr>
        <w:t>November 2018</w:t>
      </w:r>
      <w:r w:rsidR="002F75C6">
        <w:rPr>
          <w:rFonts w:ascii="Garamond" w:hAnsi="Garamond"/>
          <w:sz w:val="24"/>
          <w:szCs w:val="28"/>
        </w:rPr>
        <w:t>.</w:t>
      </w:r>
    </w:p>
    <w:p w14:paraId="30C0B63E" w14:textId="77777777" w:rsidR="00900FE7" w:rsidRPr="008B5BC7" w:rsidRDefault="00900FE7" w:rsidP="00900FE7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6C1C297C" w14:textId="3096629B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sz w:val="24"/>
          <w:szCs w:val="28"/>
        </w:rPr>
        <w:t xml:space="preserve">“The State of Debate in Asia” discussion panelist and chair, CEDA Division, National Communication Association, </w:t>
      </w:r>
      <w:r w:rsidR="00F00646">
        <w:rPr>
          <w:rFonts w:ascii="Garamond" w:hAnsi="Garamond"/>
          <w:sz w:val="24"/>
          <w:szCs w:val="28"/>
        </w:rPr>
        <w:t xml:space="preserve">Baltimore, </w:t>
      </w:r>
      <w:r w:rsidRPr="005D747F">
        <w:rPr>
          <w:rFonts w:ascii="Garamond" w:hAnsi="Garamond"/>
          <w:sz w:val="24"/>
          <w:szCs w:val="28"/>
        </w:rPr>
        <w:t>November 2018</w:t>
      </w:r>
      <w:r w:rsidR="002F75C6">
        <w:rPr>
          <w:rFonts w:ascii="Garamond" w:hAnsi="Garamond"/>
          <w:sz w:val="24"/>
          <w:szCs w:val="28"/>
        </w:rPr>
        <w:t>.</w:t>
      </w:r>
    </w:p>
    <w:p w14:paraId="0F706666" w14:textId="77777777" w:rsidR="00900FE7" w:rsidRPr="008B5BC7" w:rsidRDefault="00900FE7" w:rsidP="00900FE7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6614FD57" w14:textId="1451A0AA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sz w:val="24"/>
          <w:szCs w:val="28"/>
        </w:rPr>
        <w:t xml:space="preserve">“‘I Got A Card For That!’ The Potential and Practice of Play in the Digital Research Culture of Intercollegiate Policy Debate” panelist, CEDA Division, National Communication Association, </w:t>
      </w:r>
      <w:r w:rsidR="00F00646">
        <w:rPr>
          <w:rFonts w:ascii="Garamond" w:hAnsi="Garamond"/>
          <w:sz w:val="24"/>
          <w:szCs w:val="28"/>
        </w:rPr>
        <w:t xml:space="preserve">Baltimore, </w:t>
      </w:r>
      <w:r w:rsidRPr="005D747F">
        <w:rPr>
          <w:rFonts w:ascii="Garamond" w:hAnsi="Garamond"/>
          <w:sz w:val="24"/>
          <w:szCs w:val="28"/>
        </w:rPr>
        <w:t>November 2018</w:t>
      </w:r>
      <w:r w:rsidR="002F75C6">
        <w:rPr>
          <w:rFonts w:ascii="Garamond" w:hAnsi="Garamond"/>
          <w:sz w:val="24"/>
          <w:szCs w:val="28"/>
        </w:rPr>
        <w:t>.</w:t>
      </w:r>
    </w:p>
    <w:p w14:paraId="4E47EBD7" w14:textId="77777777" w:rsidR="00900FE7" w:rsidRPr="008B5BC7" w:rsidRDefault="00900FE7" w:rsidP="00900FE7">
      <w:pPr>
        <w:spacing w:after="0"/>
        <w:contextualSpacing/>
        <w:rPr>
          <w:rFonts w:ascii="Garamond" w:hAnsi="Garamond"/>
          <w:sz w:val="24"/>
        </w:rPr>
      </w:pPr>
    </w:p>
    <w:p w14:paraId="382F6CE6" w14:textId="1A8D50C2" w:rsidR="00900FE7" w:rsidRPr="005D747F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</w:rPr>
      </w:pPr>
      <w:r w:rsidRPr="005D747F">
        <w:rPr>
          <w:rFonts w:ascii="Garamond" w:hAnsi="Garamond"/>
          <w:sz w:val="24"/>
        </w:rPr>
        <w:lastRenderedPageBreak/>
        <w:t xml:space="preserve">“In Support of Music in Debate” panelist, Forensics and Argumentation Division, Southern States Communication Association, </w:t>
      </w:r>
      <w:r w:rsidR="00F00646">
        <w:rPr>
          <w:rFonts w:ascii="Garamond" w:hAnsi="Garamond"/>
          <w:sz w:val="24"/>
        </w:rPr>
        <w:t xml:space="preserve">Nashville, </w:t>
      </w:r>
      <w:r w:rsidRPr="005D747F">
        <w:rPr>
          <w:rFonts w:ascii="Garamond" w:hAnsi="Garamond"/>
          <w:sz w:val="24"/>
        </w:rPr>
        <w:t xml:space="preserve">April 2018 </w:t>
      </w:r>
      <w:r w:rsidR="002F75C6">
        <w:rPr>
          <w:rFonts w:ascii="Garamond" w:hAnsi="Garamond"/>
          <w:sz w:val="24"/>
        </w:rPr>
        <w:t>.</w:t>
      </w:r>
    </w:p>
    <w:p w14:paraId="0E718C93" w14:textId="77777777" w:rsidR="00900FE7" w:rsidRPr="008B5BC7" w:rsidRDefault="00900FE7" w:rsidP="00900FE7">
      <w:pPr>
        <w:spacing w:after="0"/>
        <w:contextualSpacing/>
        <w:rPr>
          <w:rFonts w:ascii="Garamond" w:hAnsi="Garamond"/>
          <w:sz w:val="24"/>
        </w:rPr>
      </w:pPr>
    </w:p>
    <w:p w14:paraId="352A8EC9" w14:textId="3A5FE264" w:rsidR="00900FE7" w:rsidRDefault="00900FE7" w:rsidP="00900FE7">
      <w:pPr>
        <w:pStyle w:val="ListParagraph"/>
        <w:numPr>
          <w:ilvl w:val="0"/>
          <w:numId w:val="6"/>
        </w:numPr>
        <w:spacing w:after="0"/>
        <w:rPr>
          <w:rFonts w:ascii="Garamond" w:hAnsi="Garamond"/>
          <w:sz w:val="24"/>
        </w:rPr>
      </w:pPr>
      <w:r w:rsidRPr="005D747F">
        <w:rPr>
          <w:rFonts w:ascii="Garamond" w:hAnsi="Garamond"/>
          <w:sz w:val="24"/>
        </w:rPr>
        <w:t>World Debate Forum workshop participant, IDEA, The Hague, Netherlands, January 2017</w:t>
      </w:r>
      <w:r w:rsidR="002F75C6">
        <w:rPr>
          <w:rFonts w:ascii="Garamond" w:hAnsi="Garamond"/>
          <w:sz w:val="24"/>
        </w:rPr>
        <w:t>.</w:t>
      </w:r>
    </w:p>
    <w:p w14:paraId="3CB49561" w14:textId="77777777" w:rsidR="00900FE7" w:rsidRPr="00900FE7" w:rsidRDefault="00900FE7" w:rsidP="00900FE7">
      <w:pPr>
        <w:spacing w:after="0"/>
        <w:rPr>
          <w:rFonts w:ascii="Garamond" w:hAnsi="Garamond"/>
          <w:sz w:val="24"/>
        </w:rPr>
      </w:pPr>
    </w:p>
    <w:p w14:paraId="76D37457" w14:textId="77777777" w:rsidR="009A2D67" w:rsidRPr="00C07B87" w:rsidRDefault="009A2D67" w:rsidP="00D22A2C">
      <w:pPr>
        <w:spacing w:after="0"/>
        <w:contextualSpacing/>
        <w:rPr>
          <w:rFonts w:ascii="Garamond" w:hAnsi="Garamond"/>
          <w:b/>
          <w:sz w:val="32"/>
          <w:szCs w:val="28"/>
          <w:u w:val="single"/>
        </w:rPr>
      </w:pPr>
      <w:r w:rsidRPr="00C07B87">
        <w:rPr>
          <w:rFonts w:ascii="Garamond" w:hAnsi="Garamond"/>
          <w:b/>
          <w:sz w:val="32"/>
          <w:szCs w:val="28"/>
          <w:u w:val="single"/>
        </w:rPr>
        <w:t>Awards</w:t>
      </w:r>
      <w:r w:rsidR="0096681B" w:rsidRPr="00C07B87">
        <w:rPr>
          <w:rFonts w:ascii="Garamond" w:hAnsi="Garamond"/>
          <w:b/>
          <w:sz w:val="32"/>
          <w:szCs w:val="28"/>
          <w:u w:val="single"/>
        </w:rPr>
        <w:t xml:space="preserve"> and Fellowships</w:t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  <w:r w:rsidR="00C07B87">
        <w:rPr>
          <w:rFonts w:ascii="Garamond" w:hAnsi="Garamond"/>
          <w:b/>
          <w:sz w:val="32"/>
          <w:szCs w:val="28"/>
          <w:u w:val="single"/>
        </w:rPr>
        <w:tab/>
      </w:r>
    </w:p>
    <w:p w14:paraId="29232019" w14:textId="77777777" w:rsidR="0096681B" w:rsidRDefault="0096681B" w:rsidP="0096681B">
      <w:pPr>
        <w:spacing w:after="0"/>
        <w:contextualSpacing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sz w:val="32"/>
          <w:szCs w:val="28"/>
        </w:rPr>
        <w:t>National</w:t>
      </w:r>
      <w:r w:rsidRPr="0096681B">
        <w:rPr>
          <w:rFonts w:ascii="Garamond" w:hAnsi="Garamond"/>
          <w:b/>
          <w:sz w:val="24"/>
          <w:szCs w:val="28"/>
        </w:rPr>
        <w:t xml:space="preserve"> </w:t>
      </w:r>
    </w:p>
    <w:p w14:paraId="4393278A" w14:textId="77777777" w:rsidR="005D747F" w:rsidRPr="005D747F" w:rsidRDefault="0096681B" w:rsidP="00D03B64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>Fulbright Scholarship</w:t>
      </w:r>
      <w:r w:rsidR="005D747F" w:rsidRPr="005D747F">
        <w:rPr>
          <w:rFonts w:ascii="Garamond" w:hAnsi="Garamond"/>
          <w:sz w:val="24"/>
          <w:szCs w:val="28"/>
        </w:rPr>
        <w:t>, 2016-2017, English Teaching Assistant in Kassel,</w:t>
      </w:r>
      <w:r w:rsidRPr="005D747F">
        <w:rPr>
          <w:rFonts w:ascii="Garamond" w:hAnsi="Garamond"/>
          <w:sz w:val="24"/>
          <w:szCs w:val="28"/>
        </w:rPr>
        <w:t xml:space="preserve"> Germany</w:t>
      </w:r>
    </w:p>
    <w:p w14:paraId="7F60A568" w14:textId="77777777" w:rsidR="005D747F" w:rsidRPr="005D747F" w:rsidRDefault="005D747F" w:rsidP="00D03B64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>Rhodes Scholarship Finalist</w:t>
      </w:r>
      <w:r w:rsidRPr="005D747F">
        <w:rPr>
          <w:rFonts w:ascii="Garamond" w:hAnsi="Garamond"/>
          <w:sz w:val="24"/>
          <w:szCs w:val="28"/>
        </w:rPr>
        <w:t>, 2016, selected as o</w:t>
      </w:r>
      <w:r w:rsidR="0096681B" w:rsidRPr="005D747F">
        <w:rPr>
          <w:rFonts w:ascii="Garamond" w:hAnsi="Garamond"/>
          <w:sz w:val="24"/>
          <w:szCs w:val="28"/>
        </w:rPr>
        <w:t>ne of 12 Finalists in the Southeast Region from a competitive pool of 100+</w:t>
      </w:r>
      <w:r w:rsidRPr="005D747F">
        <w:rPr>
          <w:rFonts w:ascii="Garamond" w:hAnsi="Garamond"/>
          <w:sz w:val="24"/>
          <w:szCs w:val="28"/>
        </w:rPr>
        <w:t xml:space="preserve"> for graduate study at Oxford University</w:t>
      </w:r>
    </w:p>
    <w:p w14:paraId="39B6838A" w14:textId="19D5EDCA" w:rsidR="0096681B" w:rsidRDefault="0096681B" w:rsidP="00D03B64">
      <w:pPr>
        <w:pStyle w:val="ListParagraph"/>
        <w:numPr>
          <w:ilvl w:val="0"/>
          <w:numId w:val="2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>United States National Debate Team</w:t>
      </w:r>
      <w:r w:rsidR="005D747F" w:rsidRPr="005D747F">
        <w:rPr>
          <w:rFonts w:ascii="Garamond" w:hAnsi="Garamond"/>
          <w:sz w:val="24"/>
          <w:szCs w:val="28"/>
        </w:rPr>
        <w:t>, 2015,</w:t>
      </w:r>
      <w:r w:rsidR="005D747F">
        <w:rPr>
          <w:rFonts w:ascii="Garamond" w:hAnsi="Garamond"/>
          <w:sz w:val="24"/>
          <w:szCs w:val="28"/>
        </w:rPr>
        <w:t xml:space="preserve"> appointed from </w:t>
      </w:r>
      <w:r w:rsidRPr="005D747F">
        <w:rPr>
          <w:rFonts w:ascii="Garamond" w:hAnsi="Garamond"/>
          <w:sz w:val="24"/>
          <w:szCs w:val="28"/>
        </w:rPr>
        <w:t>a competitive</w:t>
      </w:r>
      <w:r w:rsidR="005D747F">
        <w:rPr>
          <w:rFonts w:ascii="Garamond" w:hAnsi="Garamond"/>
          <w:sz w:val="24"/>
          <w:szCs w:val="28"/>
        </w:rPr>
        <w:t xml:space="preserve"> pool to represent the US on the National Communication Association’s Committee for International Debate and Discussion’s biannual</w:t>
      </w:r>
      <w:r w:rsidRPr="005D747F">
        <w:rPr>
          <w:rFonts w:ascii="Garamond" w:hAnsi="Garamond"/>
          <w:sz w:val="24"/>
          <w:szCs w:val="28"/>
        </w:rPr>
        <w:t xml:space="preserve"> debate tour of Japan</w:t>
      </w:r>
    </w:p>
    <w:p w14:paraId="3F101E26" w14:textId="77777777" w:rsidR="002F75C6" w:rsidRPr="002F75C6" w:rsidRDefault="002F75C6" w:rsidP="002F75C6">
      <w:pPr>
        <w:spacing w:after="0"/>
        <w:ind w:left="360"/>
        <w:rPr>
          <w:rFonts w:ascii="Garamond" w:hAnsi="Garamond"/>
          <w:sz w:val="24"/>
          <w:szCs w:val="28"/>
        </w:rPr>
      </w:pPr>
    </w:p>
    <w:p w14:paraId="37F07279" w14:textId="77777777" w:rsidR="00B7136C" w:rsidRDefault="00B7136C" w:rsidP="00B7136C">
      <w:pPr>
        <w:spacing w:after="0"/>
        <w:contextualSpacing/>
        <w:rPr>
          <w:rFonts w:ascii="Garamond" w:hAnsi="Garamond"/>
          <w:sz w:val="32"/>
          <w:szCs w:val="28"/>
        </w:rPr>
      </w:pPr>
      <w:r>
        <w:rPr>
          <w:rFonts w:ascii="Garamond" w:hAnsi="Garamond"/>
          <w:sz w:val="32"/>
          <w:szCs w:val="28"/>
        </w:rPr>
        <w:t>Penn State University</w:t>
      </w:r>
    </w:p>
    <w:p w14:paraId="1E64656C" w14:textId="0B7CEDD9" w:rsidR="00B7136C" w:rsidRDefault="00B7136C" w:rsidP="00B7136C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University Graduate Fellowship (2018-2019)</w:t>
      </w:r>
    </w:p>
    <w:p w14:paraId="52BD574D" w14:textId="4EA0A44E" w:rsidR="002F75C6" w:rsidRDefault="002F75C6" w:rsidP="00B7136C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Graduate Scholar Award</w:t>
      </w:r>
    </w:p>
    <w:p w14:paraId="0C93B56E" w14:textId="77777777" w:rsidR="00B7136C" w:rsidRDefault="00B7136C" w:rsidP="00B7136C">
      <w:pPr>
        <w:spacing w:after="0"/>
        <w:contextualSpacing/>
        <w:rPr>
          <w:rFonts w:ascii="Garamond" w:hAnsi="Garamond"/>
          <w:sz w:val="32"/>
          <w:szCs w:val="28"/>
        </w:rPr>
      </w:pPr>
    </w:p>
    <w:p w14:paraId="19A40498" w14:textId="77777777" w:rsidR="00D03B64" w:rsidRDefault="00D03B64" w:rsidP="00D03B64">
      <w:pPr>
        <w:spacing w:after="0"/>
        <w:contextualSpacing/>
        <w:rPr>
          <w:rFonts w:ascii="Garamond" w:hAnsi="Garamond"/>
          <w:sz w:val="32"/>
          <w:szCs w:val="28"/>
        </w:rPr>
      </w:pPr>
      <w:r>
        <w:rPr>
          <w:rFonts w:ascii="Garamond" w:hAnsi="Garamond"/>
          <w:sz w:val="32"/>
          <w:szCs w:val="28"/>
        </w:rPr>
        <w:t>Wake Forest University</w:t>
      </w:r>
    </w:p>
    <w:p w14:paraId="44510792" w14:textId="6B3BBC3B" w:rsidR="00D03B64" w:rsidRDefault="00D03B64" w:rsidP="00D03B64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Gordon A. Melson Outstanding Master Student Award</w:t>
      </w:r>
      <w:r w:rsidR="002F75C6">
        <w:rPr>
          <w:rFonts w:ascii="Garamond" w:hAnsi="Garamond"/>
          <w:bCs/>
          <w:sz w:val="24"/>
          <w:szCs w:val="28"/>
        </w:rPr>
        <w:t>, awarded to the top Master’s student across the College of Liberal Arts</w:t>
      </w:r>
    </w:p>
    <w:p w14:paraId="739C4966" w14:textId="77777777" w:rsidR="00D03B64" w:rsidRDefault="00D03B64" w:rsidP="00D22A2C">
      <w:pPr>
        <w:spacing w:after="0"/>
        <w:contextualSpacing/>
        <w:rPr>
          <w:rFonts w:ascii="Garamond" w:hAnsi="Garamond"/>
          <w:sz w:val="32"/>
          <w:szCs w:val="28"/>
        </w:rPr>
      </w:pPr>
    </w:p>
    <w:p w14:paraId="4DB8B455" w14:textId="77777777" w:rsidR="0096681B" w:rsidRDefault="0096681B" w:rsidP="00D22A2C">
      <w:pPr>
        <w:spacing w:after="0"/>
        <w:contextualSpacing/>
        <w:rPr>
          <w:rFonts w:ascii="Garamond" w:hAnsi="Garamond"/>
          <w:sz w:val="32"/>
          <w:szCs w:val="28"/>
        </w:rPr>
      </w:pPr>
      <w:r>
        <w:rPr>
          <w:rFonts w:ascii="Garamond" w:hAnsi="Garamond"/>
          <w:sz w:val="32"/>
          <w:szCs w:val="28"/>
        </w:rPr>
        <w:t>Samford University</w:t>
      </w:r>
    </w:p>
    <w:p w14:paraId="41EAF878" w14:textId="77777777" w:rsidR="00C07B87" w:rsidRDefault="00C07B87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 w:rsidRPr="00C07B87">
        <w:rPr>
          <w:rFonts w:ascii="Garamond" w:hAnsi="Garamond"/>
          <w:b/>
          <w:sz w:val="24"/>
          <w:szCs w:val="28"/>
        </w:rPr>
        <w:t>Presidential Scholarship</w:t>
      </w:r>
    </w:p>
    <w:p w14:paraId="6E4AFA65" w14:textId="77777777" w:rsidR="00C07B87" w:rsidRDefault="00C07B87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National Merit Scholarship</w:t>
      </w:r>
    </w:p>
    <w:p w14:paraId="4D74D69F" w14:textId="77777777" w:rsidR="00C07B87" w:rsidRDefault="00C07B87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University Fellow Honors Program Scholarship</w:t>
      </w:r>
    </w:p>
    <w:p w14:paraId="165A7B30" w14:textId="77777777" w:rsidR="00C07B87" w:rsidRDefault="00C07B87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Debate Scholarship</w:t>
      </w:r>
    </w:p>
    <w:p w14:paraId="2834A9B8" w14:textId="77777777" w:rsidR="00C07B87" w:rsidRPr="00C07B87" w:rsidRDefault="00C07B87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John Howard Scholar</w:t>
      </w:r>
      <w:r>
        <w:rPr>
          <w:rFonts w:ascii="Garamond" w:hAnsi="Garamond"/>
          <w:sz w:val="24"/>
          <w:szCs w:val="28"/>
        </w:rPr>
        <w:t>, representing the Howard College of Arts and Sciences in regular meetings with the Dean of the College</w:t>
      </w:r>
    </w:p>
    <w:p w14:paraId="075FC40D" w14:textId="6DB11CD1" w:rsidR="00C07B87" w:rsidRDefault="005D747F" w:rsidP="00C07B87">
      <w:pPr>
        <w:pStyle w:val="ListParagraph"/>
        <w:numPr>
          <w:ilvl w:val="0"/>
          <w:numId w:val="4"/>
        </w:numPr>
        <w:spacing w:after="0" w:line="240" w:lineRule="auto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Class Honor Medals (2014, 2015, 2016) for GPA</w:t>
      </w:r>
    </w:p>
    <w:p w14:paraId="0714A753" w14:textId="410BDCD8" w:rsidR="002F75C6" w:rsidRDefault="00C07B87" w:rsidP="002F75C6">
      <w:pPr>
        <w:pStyle w:val="ListParagraph"/>
        <w:numPr>
          <w:ilvl w:val="0"/>
          <w:numId w:val="5"/>
        </w:numPr>
        <w:spacing w:after="0"/>
        <w:rPr>
          <w:rFonts w:ascii="Garamond" w:hAnsi="Garamond"/>
          <w:b/>
          <w:sz w:val="24"/>
          <w:szCs w:val="28"/>
        </w:rPr>
      </w:pPr>
      <w:r w:rsidRPr="002F75C6">
        <w:rPr>
          <w:rFonts w:ascii="Garamond" w:hAnsi="Garamond"/>
          <w:b/>
          <w:sz w:val="24"/>
          <w:szCs w:val="28"/>
        </w:rPr>
        <w:t>Outstanding Legal Communication Award</w:t>
      </w:r>
    </w:p>
    <w:p w14:paraId="7F241B9D" w14:textId="77777777" w:rsidR="002F75C6" w:rsidRDefault="002F75C6" w:rsidP="002F75C6">
      <w:pPr>
        <w:pStyle w:val="ListParagraph"/>
        <w:spacing w:after="0"/>
        <w:rPr>
          <w:rFonts w:ascii="Garamond" w:hAnsi="Garamond"/>
          <w:b/>
          <w:sz w:val="24"/>
          <w:szCs w:val="28"/>
        </w:rPr>
      </w:pPr>
    </w:p>
    <w:p w14:paraId="3F0DF043" w14:textId="722F91F5" w:rsidR="002F75C6" w:rsidRPr="002F75C6" w:rsidRDefault="002F75C6" w:rsidP="002F75C6">
      <w:pPr>
        <w:spacing w:after="0"/>
        <w:rPr>
          <w:rFonts w:ascii="Garamond" w:hAnsi="Garamond"/>
          <w:b/>
          <w:sz w:val="24"/>
          <w:szCs w:val="28"/>
        </w:rPr>
      </w:pPr>
      <w:r w:rsidRPr="002F75C6">
        <w:rPr>
          <w:rFonts w:ascii="Garamond" w:hAnsi="Garamond"/>
          <w:sz w:val="32"/>
          <w:szCs w:val="28"/>
        </w:rPr>
        <w:t>Debate</w:t>
      </w:r>
      <w:r w:rsidRPr="002F75C6">
        <w:rPr>
          <w:rFonts w:ascii="Garamond" w:hAnsi="Garamond"/>
          <w:b/>
          <w:sz w:val="24"/>
          <w:szCs w:val="28"/>
        </w:rPr>
        <w:t xml:space="preserve"> </w:t>
      </w:r>
    </w:p>
    <w:p w14:paraId="14C6FFBA" w14:textId="77777777" w:rsidR="002F75C6" w:rsidRPr="005D747F" w:rsidRDefault="002F75C6" w:rsidP="002F75C6">
      <w:pPr>
        <w:pStyle w:val="ListParagraph"/>
        <w:numPr>
          <w:ilvl w:val="0"/>
          <w:numId w:val="5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>Matt Grindy Graduate Coach of the Year</w:t>
      </w:r>
      <w:r w:rsidRPr="005D747F">
        <w:rPr>
          <w:rFonts w:ascii="Garamond" w:hAnsi="Garamond"/>
          <w:sz w:val="24"/>
          <w:szCs w:val="28"/>
        </w:rPr>
        <w:t>, 2019, awarded to the top graduate debate coach at the District 6 qualifying tournament</w:t>
      </w:r>
    </w:p>
    <w:p w14:paraId="314D3DB1" w14:textId="77777777" w:rsidR="002F75C6" w:rsidRPr="005D747F" w:rsidRDefault="002F75C6" w:rsidP="002F75C6">
      <w:pPr>
        <w:pStyle w:val="ListParagraph"/>
        <w:numPr>
          <w:ilvl w:val="0"/>
          <w:numId w:val="5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 xml:space="preserve">Cross Examination Debate Association “Academic All American,” </w:t>
      </w:r>
      <w:r w:rsidRPr="005D747F">
        <w:rPr>
          <w:rFonts w:ascii="Garamond" w:hAnsi="Garamond"/>
          <w:sz w:val="24"/>
          <w:szCs w:val="28"/>
        </w:rPr>
        <w:t>awarded in 2014, 2015, and 2016, awarded to a maximum of 30 debaters nationwide who demonstrate success in</w:t>
      </w:r>
      <w:r w:rsidRPr="005D747F">
        <w:rPr>
          <w:rFonts w:ascii="Garamond" w:hAnsi="Garamond"/>
          <w:sz w:val="24"/>
          <w:szCs w:val="28"/>
        </w:rPr>
        <w:br/>
        <w:t>both competitive debate and academics</w:t>
      </w:r>
    </w:p>
    <w:p w14:paraId="7B446ED6" w14:textId="77777777" w:rsidR="002F75C6" w:rsidRDefault="002F75C6" w:rsidP="002F75C6">
      <w:pPr>
        <w:pStyle w:val="ListParagraph"/>
        <w:numPr>
          <w:ilvl w:val="0"/>
          <w:numId w:val="5"/>
        </w:numPr>
        <w:spacing w:after="0"/>
        <w:rPr>
          <w:rFonts w:ascii="Garamond" w:hAnsi="Garamond"/>
          <w:sz w:val="24"/>
          <w:szCs w:val="28"/>
        </w:rPr>
      </w:pPr>
      <w:r w:rsidRPr="005D747F">
        <w:rPr>
          <w:rFonts w:ascii="Garamond" w:hAnsi="Garamond"/>
          <w:b/>
          <w:sz w:val="24"/>
          <w:szCs w:val="28"/>
        </w:rPr>
        <w:t xml:space="preserve">National Debate Scholar, </w:t>
      </w:r>
      <w:r w:rsidRPr="005D747F">
        <w:rPr>
          <w:rFonts w:ascii="Garamond" w:hAnsi="Garamond"/>
          <w:b/>
          <w:i/>
          <w:sz w:val="24"/>
          <w:szCs w:val="28"/>
        </w:rPr>
        <w:t>summa cum laud</w:t>
      </w:r>
      <w:r w:rsidRPr="005D747F">
        <w:rPr>
          <w:rFonts w:ascii="Garamond" w:hAnsi="Garamond"/>
          <w:b/>
          <w:sz w:val="24"/>
          <w:szCs w:val="28"/>
        </w:rPr>
        <w:t>e</w:t>
      </w:r>
      <w:r>
        <w:rPr>
          <w:rFonts w:ascii="Garamond" w:hAnsi="Garamond"/>
          <w:sz w:val="24"/>
          <w:szCs w:val="28"/>
        </w:rPr>
        <w:t xml:space="preserve">, awarded in 2015 and 2016 by the </w:t>
      </w:r>
      <w:r w:rsidRPr="005D747F">
        <w:rPr>
          <w:rFonts w:ascii="Garamond" w:hAnsi="Garamond"/>
          <w:sz w:val="24"/>
          <w:szCs w:val="28"/>
        </w:rPr>
        <w:t>by the Cross Examination Debate Association</w:t>
      </w:r>
    </w:p>
    <w:p w14:paraId="7FF0CFC8" w14:textId="77777777" w:rsidR="005D747F" w:rsidRPr="002F75C6" w:rsidRDefault="005D747F" w:rsidP="002F75C6">
      <w:pPr>
        <w:spacing w:after="0" w:line="240" w:lineRule="auto"/>
        <w:ind w:left="360"/>
        <w:rPr>
          <w:rFonts w:ascii="Garamond" w:hAnsi="Garamond"/>
          <w:b/>
          <w:sz w:val="24"/>
          <w:szCs w:val="28"/>
        </w:rPr>
      </w:pPr>
    </w:p>
    <w:p w14:paraId="54601A2D" w14:textId="77777777" w:rsidR="009A2D67" w:rsidRPr="005D747F" w:rsidRDefault="009A2D67" w:rsidP="00922740">
      <w:pPr>
        <w:rPr>
          <w:rFonts w:ascii="Garamond" w:hAnsi="Garamond"/>
          <w:b/>
          <w:sz w:val="32"/>
          <w:szCs w:val="28"/>
          <w:u w:val="single"/>
        </w:rPr>
      </w:pPr>
      <w:r w:rsidRPr="005D747F">
        <w:rPr>
          <w:rFonts w:ascii="Garamond" w:hAnsi="Garamond"/>
          <w:b/>
          <w:sz w:val="32"/>
          <w:szCs w:val="28"/>
          <w:u w:val="single"/>
        </w:rPr>
        <w:lastRenderedPageBreak/>
        <w:t>Service to the Discipline</w:t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</w:p>
    <w:p w14:paraId="05D90732" w14:textId="626797C0" w:rsidR="009A2D67" w:rsidRDefault="009A2D67" w:rsidP="005D747F">
      <w:pPr>
        <w:spacing w:line="240" w:lineRule="auto"/>
        <w:ind w:left="360" w:hanging="360"/>
        <w:rPr>
          <w:rFonts w:ascii="Garamond" w:hAnsi="Garamond"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National Communication Association</w:t>
      </w:r>
      <w:r w:rsidR="00F00646">
        <w:rPr>
          <w:rFonts w:ascii="Garamond" w:hAnsi="Garamond"/>
          <w:b/>
          <w:sz w:val="24"/>
          <w:szCs w:val="28"/>
        </w:rPr>
        <w:tab/>
      </w:r>
      <w:r w:rsidR="00F00646"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  <w:t>Present</w:t>
      </w:r>
      <w:r>
        <w:rPr>
          <w:rFonts w:ascii="Garamond" w:hAnsi="Garamond"/>
          <w:b/>
          <w:sz w:val="24"/>
          <w:szCs w:val="28"/>
        </w:rPr>
        <w:br/>
      </w:r>
      <w:r w:rsidR="0096681B">
        <w:rPr>
          <w:rFonts w:ascii="Garamond" w:hAnsi="Garamond"/>
          <w:sz w:val="24"/>
          <w:szCs w:val="28"/>
        </w:rPr>
        <w:t xml:space="preserve">- </w:t>
      </w:r>
      <w:r w:rsidR="00F00646">
        <w:rPr>
          <w:rFonts w:ascii="Garamond" w:hAnsi="Garamond"/>
          <w:sz w:val="24"/>
          <w:szCs w:val="28"/>
        </w:rPr>
        <w:t xml:space="preserve">Reviewer-- </w:t>
      </w:r>
      <w:r>
        <w:rPr>
          <w:rFonts w:ascii="Garamond" w:hAnsi="Garamond"/>
          <w:sz w:val="24"/>
          <w:szCs w:val="28"/>
        </w:rPr>
        <w:t>Visual Communication Division</w:t>
      </w:r>
      <w:r>
        <w:rPr>
          <w:rFonts w:ascii="Garamond" w:hAnsi="Garamond"/>
          <w:sz w:val="24"/>
          <w:szCs w:val="28"/>
        </w:rPr>
        <w:br/>
        <w:t xml:space="preserve">- </w:t>
      </w:r>
      <w:r w:rsidR="00F00646">
        <w:rPr>
          <w:rFonts w:ascii="Garamond" w:hAnsi="Garamond"/>
          <w:sz w:val="24"/>
          <w:szCs w:val="28"/>
        </w:rPr>
        <w:t xml:space="preserve">Reviewer-- </w:t>
      </w:r>
      <w:r>
        <w:rPr>
          <w:rFonts w:ascii="Garamond" w:hAnsi="Garamond"/>
          <w:sz w:val="24"/>
          <w:szCs w:val="28"/>
        </w:rPr>
        <w:t>Cross Examination Debate Association Division</w:t>
      </w:r>
    </w:p>
    <w:p w14:paraId="7290765A" w14:textId="16C3406C" w:rsidR="00F00646" w:rsidRDefault="00F00646" w:rsidP="005D747F">
      <w:pPr>
        <w:spacing w:line="240" w:lineRule="auto"/>
        <w:ind w:left="360" w:hanging="360"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American Society for the History of Rhetoric</w:t>
      </w:r>
      <w:r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</w:r>
      <w:r w:rsidR="002F75C6"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</w:r>
      <w:r>
        <w:rPr>
          <w:rFonts w:ascii="Garamond" w:hAnsi="Garamond"/>
          <w:b/>
          <w:sz w:val="24"/>
          <w:szCs w:val="28"/>
        </w:rPr>
        <w:tab/>
        <w:t>2019</w:t>
      </w:r>
    </w:p>
    <w:p w14:paraId="6D7F4B41" w14:textId="6406A276" w:rsidR="00F00646" w:rsidRPr="00F00646" w:rsidRDefault="00F00646" w:rsidP="00F00646">
      <w:pPr>
        <w:pStyle w:val="ListParagraph"/>
        <w:numPr>
          <w:ilvl w:val="0"/>
          <w:numId w:val="4"/>
        </w:numPr>
        <w:spacing w:line="240" w:lineRule="auto"/>
        <w:ind w:left="540" w:hanging="180"/>
        <w:rPr>
          <w:rFonts w:ascii="Garamond" w:hAnsi="Garamond"/>
          <w:sz w:val="24"/>
          <w:szCs w:val="28"/>
        </w:rPr>
      </w:pPr>
      <w:r>
        <w:rPr>
          <w:rFonts w:ascii="Garamond" w:hAnsi="Garamond"/>
          <w:sz w:val="24"/>
          <w:szCs w:val="28"/>
        </w:rPr>
        <w:t>Reviewer for 2020 Symposium</w:t>
      </w:r>
    </w:p>
    <w:p w14:paraId="71F5AA48" w14:textId="417EB931" w:rsidR="0096681B" w:rsidRPr="0096681B" w:rsidRDefault="0096681B" w:rsidP="005D747F">
      <w:pPr>
        <w:spacing w:line="240" w:lineRule="auto"/>
        <w:ind w:left="360" w:hanging="360"/>
        <w:rPr>
          <w:rFonts w:ascii="Garamond" w:hAnsi="Garamond"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Graduate Representative for the Cross Examination Debate Association</w:t>
      </w:r>
      <w:r>
        <w:rPr>
          <w:rFonts w:ascii="Garamond" w:hAnsi="Garamond"/>
          <w:b/>
          <w:sz w:val="24"/>
          <w:szCs w:val="28"/>
        </w:rPr>
        <w:tab/>
      </w:r>
      <w:r w:rsidR="00F00646">
        <w:rPr>
          <w:rFonts w:ascii="Garamond" w:hAnsi="Garamond"/>
          <w:b/>
          <w:sz w:val="24"/>
          <w:szCs w:val="28"/>
        </w:rPr>
        <w:t>2019-2020</w:t>
      </w:r>
      <w:r>
        <w:rPr>
          <w:rFonts w:ascii="Garamond" w:hAnsi="Garamond"/>
          <w:b/>
          <w:sz w:val="24"/>
          <w:szCs w:val="28"/>
        </w:rPr>
        <w:br/>
      </w:r>
      <w:r>
        <w:rPr>
          <w:rFonts w:ascii="Garamond" w:hAnsi="Garamond"/>
          <w:sz w:val="24"/>
          <w:szCs w:val="28"/>
        </w:rPr>
        <w:t xml:space="preserve">- Elected by CEDA member universities to represent graduate students in </w:t>
      </w:r>
      <w:r>
        <w:rPr>
          <w:rFonts w:ascii="Garamond" w:hAnsi="Garamond"/>
          <w:sz w:val="24"/>
          <w:szCs w:val="28"/>
        </w:rPr>
        <w:br/>
        <w:t>topic selection for the 2019-2020 season of CEDA debate</w:t>
      </w:r>
      <w:r w:rsidR="00900FE7">
        <w:rPr>
          <w:rFonts w:ascii="Garamond" w:hAnsi="Garamond"/>
          <w:sz w:val="24"/>
          <w:szCs w:val="28"/>
        </w:rPr>
        <w:br/>
      </w:r>
    </w:p>
    <w:p w14:paraId="789270EF" w14:textId="77777777" w:rsidR="00900FE7" w:rsidRPr="005D747F" w:rsidRDefault="00900FE7" w:rsidP="00900FE7">
      <w:pPr>
        <w:spacing w:after="0"/>
        <w:contextualSpacing/>
        <w:rPr>
          <w:rFonts w:ascii="Garamond" w:hAnsi="Garamond"/>
          <w:b/>
          <w:sz w:val="32"/>
          <w:szCs w:val="28"/>
          <w:u w:val="single"/>
        </w:rPr>
      </w:pPr>
      <w:r w:rsidRPr="005D747F">
        <w:rPr>
          <w:rFonts w:ascii="Garamond" w:hAnsi="Garamond"/>
          <w:b/>
          <w:sz w:val="32"/>
          <w:szCs w:val="28"/>
          <w:u w:val="single"/>
        </w:rPr>
        <w:t>Service to University</w:t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</w:p>
    <w:p w14:paraId="37889F14" w14:textId="44B3FC1E" w:rsidR="00F00646" w:rsidRDefault="00F00646" w:rsidP="00900FE7">
      <w:pPr>
        <w:spacing w:after="0"/>
        <w:contextualSpacing/>
        <w:rPr>
          <w:rFonts w:ascii="Garamond" w:hAnsi="Garamond"/>
          <w:i/>
          <w:iCs/>
          <w:sz w:val="24"/>
          <w:szCs w:val="28"/>
        </w:rPr>
      </w:pPr>
      <w:r>
        <w:rPr>
          <w:rFonts w:ascii="Garamond" w:hAnsi="Garamond"/>
          <w:i/>
          <w:iCs/>
          <w:sz w:val="24"/>
          <w:szCs w:val="28"/>
        </w:rPr>
        <w:t>Penn State</w:t>
      </w:r>
    </w:p>
    <w:p w14:paraId="47DBF4C6" w14:textId="4F04A7B6" w:rsidR="00F00646" w:rsidRDefault="00F00646" w:rsidP="00900FE7">
      <w:pPr>
        <w:spacing w:after="0"/>
        <w:contextualSpacing/>
        <w:rPr>
          <w:rFonts w:ascii="Garamond" w:hAnsi="Garamond"/>
          <w:b/>
          <w:bCs/>
          <w:sz w:val="24"/>
          <w:szCs w:val="28"/>
        </w:rPr>
      </w:pPr>
      <w:r>
        <w:rPr>
          <w:rFonts w:ascii="Garamond" w:hAnsi="Garamond"/>
          <w:sz w:val="24"/>
          <w:szCs w:val="28"/>
        </w:rPr>
        <w:t>Fulbright Interview Committee</w:t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b/>
          <w:bCs/>
          <w:sz w:val="24"/>
          <w:szCs w:val="28"/>
        </w:rPr>
        <w:t>2019</w:t>
      </w:r>
    </w:p>
    <w:p w14:paraId="00A2D081" w14:textId="52EF6E48" w:rsidR="00F00646" w:rsidRPr="00F00646" w:rsidRDefault="00F00646" w:rsidP="00900FE7">
      <w:pPr>
        <w:spacing w:after="0"/>
        <w:contextualSpacing/>
        <w:rPr>
          <w:rFonts w:ascii="Garamond" w:hAnsi="Garamond"/>
          <w:b/>
          <w:bCs/>
          <w:sz w:val="24"/>
          <w:szCs w:val="28"/>
        </w:rPr>
      </w:pPr>
      <w:r>
        <w:rPr>
          <w:rFonts w:ascii="Garamond" w:hAnsi="Garamond"/>
          <w:sz w:val="24"/>
          <w:szCs w:val="28"/>
        </w:rPr>
        <w:t>Invited Student Panelist, University Fellowships Office</w:t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b/>
          <w:bCs/>
          <w:sz w:val="24"/>
          <w:szCs w:val="28"/>
        </w:rPr>
        <w:t>2019</w:t>
      </w:r>
    </w:p>
    <w:p w14:paraId="225EEB03" w14:textId="1E70C852" w:rsidR="00F00646" w:rsidRDefault="002F75C6" w:rsidP="00900FE7">
      <w:pPr>
        <w:spacing w:after="0"/>
        <w:contextualSpacing/>
        <w:rPr>
          <w:rFonts w:ascii="Garamond" w:hAnsi="Garamond"/>
          <w:b/>
          <w:bCs/>
          <w:sz w:val="24"/>
          <w:szCs w:val="28"/>
        </w:rPr>
      </w:pPr>
      <w:r>
        <w:rPr>
          <w:rFonts w:ascii="Garamond" w:hAnsi="Garamond"/>
          <w:sz w:val="24"/>
          <w:szCs w:val="28"/>
        </w:rPr>
        <w:t>Penn State Speech &amp; Debate Society, volunteer coach</w:t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sz w:val="24"/>
          <w:szCs w:val="28"/>
        </w:rPr>
        <w:tab/>
      </w:r>
      <w:r>
        <w:rPr>
          <w:rFonts w:ascii="Garamond" w:hAnsi="Garamond"/>
          <w:b/>
          <w:bCs/>
          <w:sz w:val="24"/>
          <w:szCs w:val="28"/>
        </w:rPr>
        <w:t>2019</w:t>
      </w:r>
    </w:p>
    <w:p w14:paraId="67C1B778" w14:textId="77777777" w:rsidR="002F75C6" w:rsidRPr="002F75C6" w:rsidRDefault="002F75C6" w:rsidP="00900FE7">
      <w:pPr>
        <w:spacing w:after="0"/>
        <w:contextualSpacing/>
        <w:rPr>
          <w:rFonts w:ascii="Garamond" w:hAnsi="Garamond"/>
          <w:b/>
          <w:bCs/>
          <w:sz w:val="24"/>
          <w:szCs w:val="28"/>
        </w:rPr>
      </w:pPr>
    </w:p>
    <w:p w14:paraId="638DDF85" w14:textId="588E2F7F" w:rsidR="00F00646" w:rsidRPr="00F00646" w:rsidRDefault="00F00646" w:rsidP="00900FE7">
      <w:pPr>
        <w:spacing w:after="0"/>
        <w:contextualSpacing/>
        <w:rPr>
          <w:rFonts w:ascii="Garamond" w:hAnsi="Garamond"/>
          <w:i/>
          <w:iCs/>
          <w:sz w:val="24"/>
          <w:szCs w:val="28"/>
        </w:rPr>
      </w:pPr>
      <w:r>
        <w:rPr>
          <w:rFonts w:ascii="Garamond" w:hAnsi="Garamond"/>
          <w:i/>
          <w:iCs/>
          <w:sz w:val="24"/>
          <w:szCs w:val="28"/>
        </w:rPr>
        <w:t>Wake Forest</w:t>
      </w:r>
    </w:p>
    <w:p w14:paraId="25036681" w14:textId="0F4BA1E1" w:rsidR="00900FE7" w:rsidRPr="008B5BC7" w:rsidRDefault="00B7136C" w:rsidP="00900FE7">
      <w:pPr>
        <w:spacing w:after="0"/>
        <w:contextualSpacing/>
        <w:rPr>
          <w:rFonts w:ascii="Garamond" w:hAnsi="Garamond"/>
          <w:b/>
          <w:sz w:val="24"/>
          <w:szCs w:val="28"/>
        </w:rPr>
      </w:pPr>
      <w:r>
        <w:rPr>
          <w:rFonts w:ascii="Garamond" w:hAnsi="Garamond"/>
          <w:sz w:val="24"/>
          <w:szCs w:val="28"/>
        </w:rPr>
        <w:t xml:space="preserve">Wake Forest </w:t>
      </w:r>
      <w:r w:rsidR="00900FE7" w:rsidRPr="008B5BC7">
        <w:rPr>
          <w:rFonts w:ascii="Garamond" w:hAnsi="Garamond"/>
          <w:sz w:val="24"/>
          <w:szCs w:val="28"/>
        </w:rPr>
        <w:t>Fulbright Interview Committee</w:t>
      </w:r>
      <w:r w:rsidR="00900FE7" w:rsidRPr="008B5BC7">
        <w:rPr>
          <w:rFonts w:ascii="Garamond" w:hAnsi="Garamond"/>
          <w:b/>
          <w:sz w:val="24"/>
          <w:szCs w:val="28"/>
        </w:rPr>
        <w:tab/>
      </w:r>
      <w:r w:rsidR="00900FE7" w:rsidRPr="008B5BC7">
        <w:rPr>
          <w:rFonts w:ascii="Garamond" w:hAnsi="Garamond"/>
          <w:b/>
          <w:sz w:val="24"/>
          <w:szCs w:val="28"/>
        </w:rPr>
        <w:tab/>
      </w:r>
      <w:r w:rsidR="00900FE7">
        <w:rPr>
          <w:rFonts w:ascii="Garamond" w:hAnsi="Garamond"/>
          <w:b/>
          <w:sz w:val="24"/>
          <w:szCs w:val="28"/>
        </w:rPr>
        <w:tab/>
      </w:r>
      <w:r w:rsidR="00900FE7">
        <w:rPr>
          <w:rFonts w:ascii="Garamond" w:hAnsi="Garamond"/>
          <w:b/>
          <w:sz w:val="24"/>
          <w:szCs w:val="28"/>
        </w:rPr>
        <w:tab/>
      </w:r>
      <w:r w:rsidR="00900FE7">
        <w:rPr>
          <w:rFonts w:ascii="Garamond" w:hAnsi="Garamond"/>
          <w:b/>
          <w:sz w:val="24"/>
          <w:szCs w:val="28"/>
        </w:rPr>
        <w:tab/>
      </w:r>
      <w:r w:rsidR="00900FE7">
        <w:rPr>
          <w:rFonts w:ascii="Garamond" w:hAnsi="Garamond"/>
          <w:b/>
          <w:sz w:val="24"/>
          <w:szCs w:val="28"/>
        </w:rPr>
        <w:tab/>
      </w:r>
      <w:r w:rsidR="00900FE7" w:rsidRPr="008B5BC7">
        <w:rPr>
          <w:rFonts w:ascii="Garamond" w:hAnsi="Garamond"/>
          <w:b/>
          <w:sz w:val="24"/>
          <w:szCs w:val="28"/>
        </w:rPr>
        <w:t>2018</w:t>
      </w:r>
    </w:p>
    <w:p w14:paraId="0E802913" w14:textId="77777777" w:rsidR="00900FE7" w:rsidRPr="0049555A" w:rsidRDefault="00900FE7" w:rsidP="00900FE7">
      <w:pPr>
        <w:spacing w:after="0"/>
        <w:contextualSpacing/>
        <w:rPr>
          <w:rFonts w:ascii="Garamond" w:hAnsi="Garamond"/>
          <w:b/>
          <w:sz w:val="24"/>
        </w:rPr>
      </w:pPr>
      <w:r w:rsidRPr="008B5BC7">
        <w:rPr>
          <w:rFonts w:ascii="Garamond" w:hAnsi="Garamond"/>
          <w:sz w:val="24"/>
        </w:rPr>
        <w:t>Piedmont Environmental Alliance</w:t>
      </w:r>
      <w:r>
        <w:rPr>
          <w:rFonts w:ascii="Garamond" w:hAnsi="Garamond"/>
          <w:sz w:val="24"/>
        </w:rPr>
        <w:t xml:space="preserve"> public debate</w:t>
      </w:r>
      <w:r w:rsidRPr="008B5BC7">
        <w:rPr>
          <w:rFonts w:ascii="Garamond" w:hAnsi="Garamond"/>
          <w:sz w:val="24"/>
        </w:rPr>
        <w:t xml:space="preserve"> volunteer </w:t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b/>
          <w:sz w:val="24"/>
        </w:rPr>
        <w:t>2018</w:t>
      </w:r>
      <w:r w:rsidR="00B7136C">
        <w:rPr>
          <w:rFonts w:ascii="Garamond" w:hAnsi="Garamond"/>
          <w:b/>
          <w:sz w:val="24"/>
        </w:rPr>
        <w:t xml:space="preserve"> - 2019</w:t>
      </w:r>
      <w:r>
        <w:rPr>
          <w:rFonts w:ascii="Garamond" w:hAnsi="Garamond"/>
          <w:b/>
          <w:sz w:val="24"/>
        </w:rPr>
        <w:br/>
      </w:r>
      <w:r>
        <w:rPr>
          <w:rFonts w:ascii="Garamond" w:hAnsi="Garamond"/>
          <w:sz w:val="24"/>
        </w:rPr>
        <w:t>Wake Speaks community speech event volunteer</w:t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b/>
          <w:sz w:val="24"/>
        </w:rPr>
        <w:t xml:space="preserve">2017 - </w:t>
      </w:r>
      <w:r w:rsidR="00B7136C">
        <w:rPr>
          <w:rFonts w:ascii="Garamond" w:hAnsi="Garamond"/>
          <w:b/>
          <w:sz w:val="24"/>
        </w:rPr>
        <w:t>2019</w:t>
      </w:r>
    </w:p>
    <w:p w14:paraId="65B478F2" w14:textId="77777777" w:rsidR="00B7136C" w:rsidRDefault="00900FE7" w:rsidP="00900FE7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sz w:val="24"/>
        </w:rPr>
        <w:t xml:space="preserve">Every Campus a Refuge </w:t>
      </w:r>
      <w:r>
        <w:rPr>
          <w:rFonts w:ascii="Garamond" w:hAnsi="Garamond"/>
          <w:sz w:val="24"/>
        </w:rPr>
        <w:t>team member</w:t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sz w:val="24"/>
        </w:rPr>
        <w:tab/>
      </w:r>
      <w:r w:rsidRPr="008B5BC7">
        <w:rPr>
          <w:rFonts w:ascii="Garamond" w:hAnsi="Garamond"/>
          <w:b/>
          <w:sz w:val="24"/>
        </w:rPr>
        <w:t xml:space="preserve">2017 - </w:t>
      </w:r>
      <w:r w:rsidR="00B7136C">
        <w:rPr>
          <w:rFonts w:ascii="Garamond" w:hAnsi="Garamond"/>
          <w:b/>
          <w:sz w:val="24"/>
        </w:rPr>
        <w:t>2019</w:t>
      </w:r>
      <w:r w:rsidRPr="008B5BC7">
        <w:rPr>
          <w:rFonts w:ascii="Garamond" w:hAnsi="Garamond"/>
          <w:sz w:val="24"/>
        </w:rPr>
        <w:tab/>
      </w:r>
    </w:p>
    <w:p w14:paraId="5790BAD9" w14:textId="77777777" w:rsidR="00900FE7" w:rsidRDefault="00B7136C" w:rsidP="00900FE7">
      <w:pPr>
        <w:spacing w:after="0"/>
        <w:contextualSpacing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>Panelist on Communication Majors for WFU Intro to Communication course</w:t>
      </w:r>
      <w:r>
        <w:rPr>
          <w:rFonts w:ascii="Garamond" w:hAnsi="Garamond"/>
          <w:sz w:val="24"/>
        </w:rPr>
        <w:tab/>
      </w:r>
      <w:r>
        <w:rPr>
          <w:rFonts w:ascii="Garamond" w:hAnsi="Garamond"/>
          <w:b/>
          <w:sz w:val="24"/>
        </w:rPr>
        <w:t>2019</w:t>
      </w:r>
      <w:r w:rsidR="00900FE7">
        <w:rPr>
          <w:rFonts w:ascii="Garamond" w:hAnsi="Garamond"/>
          <w:sz w:val="24"/>
        </w:rPr>
        <w:br/>
      </w:r>
    </w:p>
    <w:p w14:paraId="665CF5FD" w14:textId="77777777" w:rsidR="00900FE7" w:rsidRPr="008B5BC7" w:rsidRDefault="00900FE7" w:rsidP="00900FE7">
      <w:pPr>
        <w:spacing w:after="0"/>
        <w:contextualSpacing/>
        <w:rPr>
          <w:rFonts w:ascii="Garamond" w:hAnsi="Garamond"/>
          <w:sz w:val="24"/>
        </w:rPr>
      </w:pPr>
    </w:p>
    <w:p w14:paraId="1755DEFA" w14:textId="77777777" w:rsidR="00064301" w:rsidRPr="005D747F" w:rsidRDefault="00D66A9E" w:rsidP="00922740">
      <w:pPr>
        <w:rPr>
          <w:rFonts w:ascii="Garamond" w:hAnsi="Garamond"/>
          <w:b/>
          <w:sz w:val="32"/>
          <w:szCs w:val="28"/>
          <w:u w:val="single"/>
        </w:rPr>
      </w:pPr>
      <w:r w:rsidRPr="005D747F">
        <w:rPr>
          <w:rFonts w:ascii="Garamond" w:hAnsi="Garamond"/>
          <w:b/>
          <w:sz w:val="32"/>
          <w:szCs w:val="28"/>
          <w:u w:val="single"/>
        </w:rPr>
        <w:t>Grants</w:t>
      </w:r>
      <w:r w:rsidR="00D677F2" w:rsidRPr="005D747F">
        <w:rPr>
          <w:rFonts w:ascii="Garamond" w:hAnsi="Garamond"/>
          <w:b/>
          <w:sz w:val="32"/>
          <w:szCs w:val="28"/>
          <w:u w:val="single"/>
        </w:rPr>
        <w:t xml:space="preserve"> &amp; Scholarships</w:t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  <w:r w:rsidR="005D747F">
        <w:rPr>
          <w:rFonts w:ascii="Garamond" w:hAnsi="Garamond"/>
          <w:b/>
          <w:sz w:val="32"/>
          <w:szCs w:val="28"/>
          <w:u w:val="single"/>
        </w:rPr>
        <w:tab/>
      </w:r>
    </w:p>
    <w:p w14:paraId="5457DE28" w14:textId="2BBE52ED" w:rsidR="00B7136C" w:rsidRPr="002F75C6" w:rsidRDefault="00B7136C" w:rsidP="00D22A2C">
      <w:pPr>
        <w:spacing w:after="0"/>
        <w:contextualSpacing/>
        <w:rPr>
          <w:rFonts w:ascii="Garamond" w:hAnsi="Garamond"/>
          <w:b/>
          <w:bCs/>
          <w:sz w:val="24"/>
          <w:szCs w:val="28"/>
        </w:rPr>
      </w:pPr>
      <w:r>
        <w:rPr>
          <w:rFonts w:ascii="Garamond" w:hAnsi="Garamond"/>
          <w:b/>
          <w:sz w:val="24"/>
          <w:szCs w:val="28"/>
        </w:rPr>
        <w:t>Graduate Scholar Award</w:t>
      </w:r>
      <w:r>
        <w:rPr>
          <w:rFonts w:ascii="Garamond" w:hAnsi="Garamond"/>
          <w:sz w:val="24"/>
          <w:szCs w:val="28"/>
        </w:rPr>
        <w:t>, Penn State University</w:t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  <w:r w:rsidR="002F75C6">
        <w:rPr>
          <w:rFonts w:ascii="Garamond" w:hAnsi="Garamond"/>
          <w:sz w:val="24"/>
          <w:szCs w:val="28"/>
        </w:rPr>
        <w:tab/>
      </w:r>
    </w:p>
    <w:p w14:paraId="49F28D5B" w14:textId="77777777" w:rsidR="00B7136C" w:rsidRPr="00B7136C" w:rsidRDefault="00B7136C" w:rsidP="00D22A2C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7925BA51" w14:textId="77777777" w:rsidR="00A405E6" w:rsidRPr="008B5BC7" w:rsidRDefault="00A405E6" w:rsidP="00D22A2C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Richter Scholarship</w:t>
      </w:r>
      <w:r w:rsidRPr="008B5BC7">
        <w:rPr>
          <w:rFonts w:ascii="Garamond" w:hAnsi="Garamond"/>
          <w:sz w:val="24"/>
          <w:szCs w:val="28"/>
        </w:rPr>
        <w:t>, Wake Forest University</w:t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sz w:val="24"/>
          <w:szCs w:val="28"/>
        </w:rPr>
        <w:tab/>
      </w:r>
      <w:r w:rsidR="00D677F2" w:rsidRPr="008B5BC7">
        <w:rPr>
          <w:rFonts w:ascii="Garamond" w:hAnsi="Garamond"/>
          <w:b/>
          <w:sz w:val="24"/>
          <w:szCs w:val="28"/>
        </w:rPr>
        <w:t>2018</w:t>
      </w:r>
    </w:p>
    <w:p w14:paraId="3769A299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Graduate scholarship for independent, international research</w:t>
      </w:r>
    </w:p>
    <w:p w14:paraId="6A8F9415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Used funds to pursue six-week independent research at memory sites in Budapest, Hungary</w:t>
      </w:r>
    </w:p>
    <w:p w14:paraId="2130D4EE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$3000</w:t>
      </w:r>
    </w:p>
    <w:p w14:paraId="69656621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720BFE9D" w14:textId="77777777" w:rsidR="00A405E6" w:rsidRPr="008B5BC7" w:rsidRDefault="00D677F2" w:rsidP="00D22A2C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Alumni Travel Award</w:t>
      </w:r>
      <w:r w:rsidRPr="008B5BC7">
        <w:rPr>
          <w:rFonts w:ascii="Garamond" w:hAnsi="Garamond"/>
          <w:i/>
          <w:sz w:val="24"/>
          <w:szCs w:val="28"/>
        </w:rPr>
        <w:t xml:space="preserve">, </w:t>
      </w:r>
      <w:r w:rsidR="008B5BC7">
        <w:rPr>
          <w:rFonts w:ascii="Garamond" w:hAnsi="Garamond"/>
          <w:sz w:val="24"/>
          <w:szCs w:val="28"/>
        </w:rPr>
        <w:t>Wake Forest University</w:t>
      </w:r>
      <w:r w:rsidR="008B5BC7">
        <w:rPr>
          <w:rFonts w:ascii="Garamond" w:hAnsi="Garamond"/>
          <w:sz w:val="24"/>
          <w:szCs w:val="28"/>
        </w:rPr>
        <w:tab/>
      </w:r>
      <w:r w:rsidR="008B5BC7">
        <w:rPr>
          <w:rFonts w:ascii="Garamond" w:hAnsi="Garamond"/>
          <w:sz w:val="24"/>
          <w:szCs w:val="28"/>
        </w:rPr>
        <w:tab/>
      </w:r>
      <w:r w:rsidR="008B5BC7">
        <w:rPr>
          <w:rFonts w:ascii="Garamond" w:hAnsi="Garamond"/>
          <w:sz w:val="24"/>
          <w:szCs w:val="28"/>
        </w:rPr>
        <w:tab/>
      </w:r>
      <w:r w:rsidR="008B5BC7">
        <w:rPr>
          <w:rFonts w:ascii="Garamond" w:hAnsi="Garamond"/>
          <w:sz w:val="24"/>
          <w:szCs w:val="28"/>
        </w:rPr>
        <w:tab/>
      </w:r>
      <w:r w:rsid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>201</w:t>
      </w:r>
      <w:r w:rsidR="003C5807" w:rsidRPr="008B5BC7">
        <w:rPr>
          <w:rFonts w:ascii="Garamond" w:hAnsi="Garamond"/>
          <w:b/>
          <w:sz w:val="24"/>
          <w:szCs w:val="28"/>
        </w:rPr>
        <w:t>7, 201</w:t>
      </w:r>
      <w:r w:rsidRPr="008B5BC7">
        <w:rPr>
          <w:rFonts w:ascii="Garamond" w:hAnsi="Garamond"/>
          <w:b/>
          <w:sz w:val="24"/>
          <w:szCs w:val="28"/>
        </w:rPr>
        <w:t>8</w:t>
      </w:r>
    </w:p>
    <w:p w14:paraId="5133CC30" w14:textId="77777777" w:rsidR="00D677F2" w:rsidRPr="008B5BC7" w:rsidRDefault="00D677F2" w:rsidP="00D22A2C">
      <w:pPr>
        <w:spacing w:after="0"/>
        <w:contextualSpacing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>$300 for conference travel</w:t>
      </w:r>
      <w:r w:rsidR="003C5807" w:rsidRPr="008B5BC7">
        <w:rPr>
          <w:rFonts w:ascii="Garamond" w:hAnsi="Garamond"/>
          <w:sz w:val="24"/>
          <w:szCs w:val="28"/>
        </w:rPr>
        <w:t>, twice awarded</w:t>
      </w:r>
    </w:p>
    <w:p w14:paraId="4B2D30B8" w14:textId="77777777" w:rsidR="00D677F2" w:rsidRPr="008B5BC7" w:rsidRDefault="00D677F2" w:rsidP="00D22A2C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1FB2D02C" w14:textId="37DFC4BF" w:rsidR="00D677F2" w:rsidRPr="008B5BC7" w:rsidRDefault="00D677F2" w:rsidP="00D22A2C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Full Tuition Scholarship</w:t>
      </w:r>
      <w:r w:rsidRPr="008B5BC7">
        <w:rPr>
          <w:rFonts w:ascii="Garamond" w:hAnsi="Garamond"/>
          <w:sz w:val="24"/>
          <w:szCs w:val="28"/>
        </w:rPr>
        <w:t>, Wake Forest University</w:t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 xml:space="preserve">2017 – </w:t>
      </w:r>
      <w:r w:rsidR="00C47042">
        <w:rPr>
          <w:rFonts w:ascii="Garamond" w:hAnsi="Garamond"/>
          <w:b/>
          <w:sz w:val="24"/>
          <w:szCs w:val="28"/>
        </w:rPr>
        <w:t>2019</w:t>
      </w:r>
    </w:p>
    <w:p w14:paraId="29E8ECD8" w14:textId="77777777" w:rsidR="00D677F2" w:rsidRPr="008B5BC7" w:rsidRDefault="00D677F2" w:rsidP="00D22A2C">
      <w:pPr>
        <w:spacing w:after="0"/>
        <w:contextualSpacing/>
        <w:rPr>
          <w:rFonts w:ascii="Garamond" w:hAnsi="Garamond"/>
          <w:sz w:val="24"/>
          <w:szCs w:val="28"/>
        </w:rPr>
      </w:pPr>
      <w:r w:rsidRPr="008B5BC7">
        <w:rPr>
          <w:rFonts w:ascii="Garamond" w:hAnsi="Garamond"/>
          <w:sz w:val="24"/>
          <w:szCs w:val="28"/>
        </w:rPr>
        <w:t xml:space="preserve">$38,650 for graduate tuition </w:t>
      </w:r>
    </w:p>
    <w:p w14:paraId="67D2F189" w14:textId="77777777" w:rsidR="00D677F2" w:rsidRPr="008B5BC7" w:rsidRDefault="00D677F2" w:rsidP="00D22A2C">
      <w:pPr>
        <w:spacing w:after="0"/>
        <w:contextualSpacing/>
        <w:rPr>
          <w:rFonts w:ascii="Garamond" w:hAnsi="Garamond"/>
          <w:sz w:val="24"/>
          <w:szCs w:val="28"/>
        </w:rPr>
      </w:pPr>
    </w:p>
    <w:p w14:paraId="2288F129" w14:textId="77777777" w:rsidR="00D677F2" w:rsidRPr="008B5BC7" w:rsidRDefault="00D677F2" w:rsidP="00D22A2C">
      <w:pPr>
        <w:spacing w:after="0"/>
        <w:contextualSpacing/>
        <w:rPr>
          <w:rFonts w:ascii="Garamond" w:hAnsi="Garamond"/>
          <w:b/>
          <w:sz w:val="24"/>
          <w:szCs w:val="28"/>
        </w:rPr>
      </w:pPr>
      <w:r w:rsidRPr="008B5BC7">
        <w:rPr>
          <w:rFonts w:ascii="Garamond" w:hAnsi="Garamond"/>
          <w:b/>
          <w:sz w:val="24"/>
          <w:szCs w:val="28"/>
        </w:rPr>
        <w:t>Fulbright ETA Grant</w:t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i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sz w:val="24"/>
          <w:szCs w:val="28"/>
        </w:rPr>
        <w:tab/>
      </w:r>
      <w:r w:rsidRPr="008B5BC7">
        <w:rPr>
          <w:rFonts w:ascii="Garamond" w:hAnsi="Garamond"/>
          <w:b/>
          <w:sz w:val="24"/>
          <w:szCs w:val="28"/>
        </w:rPr>
        <w:t>2016 – 2017</w:t>
      </w:r>
    </w:p>
    <w:p w14:paraId="7A9863F2" w14:textId="77777777" w:rsidR="003C5807" w:rsidRDefault="00D677F2" w:rsidP="00D22A2C">
      <w:pPr>
        <w:spacing w:after="0"/>
        <w:contextualSpacing/>
        <w:rPr>
          <w:rFonts w:ascii="Garamond" w:hAnsi="Garamond"/>
          <w:szCs w:val="28"/>
        </w:rPr>
      </w:pPr>
      <w:r w:rsidRPr="008B5BC7">
        <w:rPr>
          <w:rFonts w:ascii="Garamond" w:hAnsi="Garamond"/>
          <w:sz w:val="24"/>
          <w:szCs w:val="28"/>
        </w:rPr>
        <w:lastRenderedPageBreak/>
        <w:t>English Teaching Assistant at the Heinrich-Grupe Schule</w:t>
      </w:r>
      <w:r w:rsidR="00810B72" w:rsidRPr="008B5BC7">
        <w:rPr>
          <w:rFonts w:ascii="Garamond" w:hAnsi="Garamond"/>
          <w:sz w:val="24"/>
          <w:szCs w:val="28"/>
        </w:rPr>
        <w:br/>
      </w:r>
    </w:p>
    <w:p w14:paraId="433F21A4" w14:textId="77777777" w:rsidR="00900FE7" w:rsidRPr="00C07B87" w:rsidRDefault="00900FE7" w:rsidP="00900FE7">
      <w:pPr>
        <w:spacing w:after="0"/>
        <w:contextualSpacing/>
        <w:rPr>
          <w:rFonts w:ascii="Garamond" w:hAnsi="Garamond"/>
          <w:b/>
          <w:sz w:val="32"/>
          <w:szCs w:val="28"/>
          <w:u w:val="single"/>
        </w:rPr>
      </w:pPr>
      <w:r w:rsidRPr="00C07B87">
        <w:rPr>
          <w:rFonts w:ascii="Garamond" w:hAnsi="Garamond"/>
          <w:b/>
          <w:sz w:val="32"/>
          <w:szCs w:val="28"/>
          <w:u w:val="single"/>
        </w:rPr>
        <w:t>Professional Associations</w:t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  <w:r>
        <w:rPr>
          <w:rFonts w:ascii="Garamond" w:hAnsi="Garamond"/>
          <w:b/>
          <w:sz w:val="32"/>
          <w:szCs w:val="28"/>
          <w:u w:val="single"/>
        </w:rPr>
        <w:tab/>
      </w:r>
    </w:p>
    <w:p w14:paraId="67FA6B9D" w14:textId="77777777" w:rsidR="00900FE7" w:rsidRPr="008B5BC7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  <w:sz w:val="24"/>
        </w:rPr>
      </w:pPr>
      <w:r w:rsidRPr="008B5BC7">
        <w:rPr>
          <w:rFonts w:ascii="Garamond" w:hAnsi="Garamond"/>
          <w:sz w:val="24"/>
        </w:rPr>
        <w:t>National Communication Association</w:t>
      </w:r>
    </w:p>
    <w:p w14:paraId="0CFF5A7A" w14:textId="77777777" w:rsidR="00900FE7" w:rsidRPr="00922740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</w:rPr>
      </w:pPr>
      <w:r w:rsidRPr="008B5BC7">
        <w:rPr>
          <w:rFonts w:ascii="Garamond" w:hAnsi="Garamond"/>
          <w:sz w:val="24"/>
        </w:rPr>
        <w:t>Southern States Communication Association</w:t>
      </w:r>
    </w:p>
    <w:p w14:paraId="3B3EB823" w14:textId="77777777" w:rsidR="00900FE7" w:rsidRPr="006B458D" w:rsidRDefault="00900FE7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</w:rPr>
      </w:pPr>
      <w:r>
        <w:rPr>
          <w:rFonts w:ascii="Garamond" w:hAnsi="Garamond"/>
          <w:sz w:val="24"/>
        </w:rPr>
        <w:t>Rhetoric Society of America</w:t>
      </w:r>
    </w:p>
    <w:p w14:paraId="702AEAEE" w14:textId="601446C7" w:rsidR="006B458D" w:rsidRPr="00013A40" w:rsidRDefault="006B458D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</w:rPr>
      </w:pPr>
      <w:r>
        <w:rPr>
          <w:rFonts w:ascii="Garamond" w:hAnsi="Garamond"/>
          <w:sz w:val="24"/>
        </w:rPr>
        <w:t>Memory Studies Association</w:t>
      </w:r>
    </w:p>
    <w:p w14:paraId="04EC3543" w14:textId="18B99252" w:rsidR="00013A40" w:rsidRPr="00D22A2C" w:rsidRDefault="00013A40" w:rsidP="00900FE7">
      <w:pPr>
        <w:pStyle w:val="ListParagraph"/>
        <w:numPr>
          <w:ilvl w:val="0"/>
          <w:numId w:val="2"/>
        </w:numPr>
        <w:spacing w:after="0"/>
        <w:rPr>
          <w:rFonts w:ascii="Garamond" w:hAnsi="Garamond"/>
          <w:b/>
        </w:rPr>
      </w:pPr>
      <w:r>
        <w:rPr>
          <w:rFonts w:ascii="Garamond" w:hAnsi="Garamond"/>
          <w:sz w:val="24"/>
        </w:rPr>
        <w:t>International Society for the History of Rhetoric</w:t>
      </w:r>
      <w:bookmarkStart w:id="0" w:name="_GoBack"/>
      <w:bookmarkEnd w:id="0"/>
    </w:p>
    <w:p w14:paraId="3983B2F5" w14:textId="77777777" w:rsidR="00D22A2C" w:rsidRPr="008B5BC7" w:rsidRDefault="00D22A2C" w:rsidP="00D22A2C">
      <w:pPr>
        <w:spacing w:after="0"/>
        <w:contextualSpacing/>
        <w:rPr>
          <w:rFonts w:ascii="Garamond" w:hAnsi="Garamond"/>
          <w:b/>
          <w:sz w:val="32"/>
          <w:szCs w:val="28"/>
        </w:rPr>
      </w:pPr>
    </w:p>
    <w:p w14:paraId="0C753CA5" w14:textId="77777777" w:rsidR="00A405E6" w:rsidRPr="005D747F" w:rsidRDefault="00453A90" w:rsidP="00D22A2C">
      <w:pPr>
        <w:spacing w:after="0"/>
        <w:contextualSpacing/>
        <w:rPr>
          <w:rFonts w:ascii="Garamond" w:hAnsi="Garamond"/>
          <w:b/>
          <w:sz w:val="32"/>
          <w:u w:val="single"/>
        </w:rPr>
      </w:pPr>
      <w:r w:rsidRPr="005D747F">
        <w:rPr>
          <w:rFonts w:ascii="Garamond" w:hAnsi="Garamond"/>
          <w:b/>
          <w:sz w:val="32"/>
          <w:u w:val="single"/>
        </w:rPr>
        <w:t>Languages</w:t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  <w:r w:rsidR="005D747F">
        <w:rPr>
          <w:rFonts w:ascii="Garamond" w:hAnsi="Garamond"/>
          <w:b/>
          <w:sz w:val="32"/>
          <w:u w:val="single"/>
        </w:rPr>
        <w:tab/>
      </w:r>
    </w:p>
    <w:p w14:paraId="08A43F0A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i/>
          <w:sz w:val="24"/>
        </w:rPr>
        <w:t>English</w:t>
      </w:r>
      <w:r w:rsidRPr="008B5BC7">
        <w:rPr>
          <w:rFonts w:ascii="Garamond" w:hAnsi="Garamond"/>
          <w:sz w:val="24"/>
        </w:rPr>
        <w:t>, native language</w:t>
      </w:r>
    </w:p>
    <w:p w14:paraId="201325D9" w14:textId="77777777" w:rsidR="00A405E6" w:rsidRPr="008B5BC7" w:rsidRDefault="00A405E6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i/>
          <w:sz w:val="24"/>
        </w:rPr>
        <w:t>German</w:t>
      </w:r>
      <w:r w:rsidRPr="008B5BC7">
        <w:rPr>
          <w:rFonts w:ascii="Garamond" w:hAnsi="Garamond"/>
          <w:sz w:val="24"/>
        </w:rPr>
        <w:t>, advanced proficiency</w:t>
      </w:r>
    </w:p>
    <w:p w14:paraId="199FA6B0" w14:textId="77777777" w:rsidR="00453A90" w:rsidRPr="008B5BC7" w:rsidRDefault="00A405E6" w:rsidP="00D22A2C">
      <w:pPr>
        <w:spacing w:after="0"/>
        <w:contextualSpacing/>
        <w:rPr>
          <w:rFonts w:ascii="Garamond" w:hAnsi="Garamond"/>
          <w:sz w:val="24"/>
        </w:rPr>
      </w:pPr>
      <w:r w:rsidRPr="008B5BC7">
        <w:rPr>
          <w:rFonts w:ascii="Garamond" w:hAnsi="Garamond"/>
          <w:i/>
          <w:sz w:val="24"/>
        </w:rPr>
        <w:t>French</w:t>
      </w:r>
      <w:r w:rsidRPr="008B5BC7">
        <w:rPr>
          <w:rFonts w:ascii="Garamond" w:hAnsi="Garamond"/>
          <w:sz w:val="24"/>
        </w:rPr>
        <w:t xml:space="preserve">, conversational </w:t>
      </w:r>
    </w:p>
    <w:p w14:paraId="1CCA71E6" w14:textId="77777777" w:rsidR="00064301" w:rsidRPr="008B5BC7" w:rsidRDefault="00064301" w:rsidP="00D22A2C">
      <w:pPr>
        <w:spacing w:after="0"/>
        <w:contextualSpacing/>
        <w:rPr>
          <w:rFonts w:ascii="Garamond" w:hAnsi="Garamond"/>
          <w:sz w:val="24"/>
        </w:rPr>
      </w:pPr>
    </w:p>
    <w:sectPr w:rsidR="00064301" w:rsidRPr="008B5BC7" w:rsidSect="0096681B">
      <w:headerReference w:type="first" r:id="rId8"/>
      <w:pgSz w:w="12240" w:h="15840"/>
      <w:pgMar w:top="1440" w:right="117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6026E2" w14:textId="77777777" w:rsidR="00BC2438" w:rsidRDefault="00BC2438" w:rsidP="00D22A2C">
      <w:pPr>
        <w:spacing w:after="0" w:line="240" w:lineRule="auto"/>
      </w:pPr>
      <w:r>
        <w:separator/>
      </w:r>
    </w:p>
  </w:endnote>
  <w:endnote w:type="continuationSeparator" w:id="0">
    <w:p w14:paraId="05DC8BDE" w14:textId="77777777" w:rsidR="00BC2438" w:rsidRDefault="00BC2438" w:rsidP="00D22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84D019" w14:textId="77777777" w:rsidR="00BC2438" w:rsidRDefault="00BC2438" w:rsidP="00D22A2C">
      <w:pPr>
        <w:spacing w:after="0" w:line="240" w:lineRule="auto"/>
      </w:pPr>
      <w:r>
        <w:separator/>
      </w:r>
    </w:p>
  </w:footnote>
  <w:footnote w:type="continuationSeparator" w:id="0">
    <w:p w14:paraId="3C708DF7" w14:textId="77777777" w:rsidR="00BC2438" w:rsidRDefault="00BC2438" w:rsidP="00D22A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E2865" w14:textId="72C12C96" w:rsidR="008B293F" w:rsidRDefault="007E6818" w:rsidP="008B293F">
    <w:pPr>
      <w:pStyle w:val="Header"/>
      <w:jc w:val="center"/>
      <w:rPr>
        <w:rFonts w:ascii="Garamond" w:hAnsi="Garamond"/>
        <w:b/>
        <w:sz w:val="36"/>
      </w:rPr>
    </w:pPr>
    <w:r w:rsidRPr="008B5BC7">
      <w:rPr>
        <w:rFonts w:ascii="Garamond" w:hAnsi="Garamond"/>
        <w:b/>
        <w:sz w:val="36"/>
      </w:rPr>
      <w:t>Natalie Bennie</w:t>
    </w:r>
  </w:p>
  <w:p w14:paraId="452858F9" w14:textId="351AC915" w:rsidR="008B293F" w:rsidRDefault="008B293F" w:rsidP="008B293F">
    <w:pPr>
      <w:pStyle w:val="Header"/>
      <w:jc w:val="center"/>
      <w:rPr>
        <w:rFonts w:ascii="Garamond" w:hAnsi="Garamond"/>
      </w:rPr>
    </w:pPr>
    <w:r>
      <w:rPr>
        <w:rFonts w:ascii="Garamond" w:hAnsi="Garamond"/>
      </w:rPr>
      <w:t>Nbennie@psu.edu</w:t>
    </w:r>
  </w:p>
  <w:p w14:paraId="5FA0F87A" w14:textId="629A69C0" w:rsidR="008B293F" w:rsidRPr="008B293F" w:rsidRDefault="008B293F" w:rsidP="008B293F">
    <w:pPr>
      <w:pStyle w:val="Header"/>
      <w:jc w:val="center"/>
      <w:rPr>
        <w:rFonts w:ascii="Garamond" w:hAnsi="Garamond"/>
      </w:rPr>
    </w:pPr>
    <w:r>
      <w:rPr>
        <w:rFonts w:ascii="Garamond" w:hAnsi="Garamond"/>
      </w:rPr>
      <w:t>+1 (615) 476-9294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781009"/>
    <w:multiLevelType w:val="hybridMultilevel"/>
    <w:tmpl w:val="1F06A608"/>
    <w:lvl w:ilvl="0" w:tplc="036CB396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B6922"/>
    <w:multiLevelType w:val="hybridMultilevel"/>
    <w:tmpl w:val="177C7504"/>
    <w:lvl w:ilvl="0" w:tplc="0E24C2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838D6"/>
    <w:multiLevelType w:val="hybridMultilevel"/>
    <w:tmpl w:val="5FD00656"/>
    <w:lvl w:ilvl="0" w:tplc="0E24C2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005F0C"/>
    <w:multiLevelType w:val="hybridMultilevel"/>
    <w:tmpl w:val="7F64B046"/>
    <w:lvl w:ilvl="0" w:tplc="7C2041AA">
      <w:start w:val="615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E563BA"/>
    <w:multiLevelType w:val="hybridMultilevel"/>
    <w:tmpl w:val="4BB498C8"/>
    <w:lvl w:ilvl="0" w:tplc="0E24C2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2161CD"/>
    <w:multiLevelType w:val="hybridMultilevel"/>
    <w:tmpl w:val="00481A8C"/>
    <w:lvl w:ilvl="0" w:tplc="0E24C2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301"/>
    <w:rsid w:val="00013A40"/>
    <w:rsid w:val="00025BB6"/>
    <w:rsid w:val="00064301"/>
    <w:rsid w:val="00067145"/>
    <w:rsid w:val="000672EC"/>
    <w:rsid w:val="00193293"/>
    <w:rsid w:val="001F0BC5"/>
    <w:rsid w:val="002C6973"/>
    <w:rsid w:val="002F75C6"/>
    <w:rsid w:val="0031183F"/>
    <w:rsid w:val="0032647D"/>
    <w:rsid w:val="00381667"/>
    <w:rsid w:val="003C5807"/>
    <w:rsid w:val="003F78BD"/>
    <w:rsid w:val="00453A90"/>
    <w:rsid w:val="004762A1"/>
    <w:rsid w:val="00491ABC"/>
    <w:rsid w:val="0049555A"/>
    <w:rsid w:val="004F6137"/>
    <w:rsid w:val="0057550B"/>
    <w:rsid w:val="005B5F1E"/>
    <w:rsid w:val="005D747F"/>
    <w:rsid w:val="005E0185"/>
    <w:rsid w:val="005E222F"/>
    <w:rsid w:val="006B458D"/>
    <w:rsid w:val="00707422"/>
    <w:rsid w:val="007A02EF"/>
    <w:rsid w:val="007C6E36"/>
    <w:rsid w:val="007E6818"/>
    <w:rsid w:val="00802648"/>
    <w:rsid w:val="00810B72"/>
    <w:rsid w:val="008B293F"/>
    <w:rsid w:val="008B5BC7"/>
    <w:rsid w:val="008E011B"/>
    <w:rsid w:val="00900FE7"/>
    <w:rsid w:val="00922740"/>
    <w:rsid w:val="0094769F"/>
    <w:rsid w:val="009520BC"/>
    <w:rsid w:val="0096681B"/>
    <w:rsid w:val="009A2D67"/>
    <w:rsid w:val="00A3222B"/>
    <w:rsid w:val="00A405E6"/>
    <w:rsid w:val="00A409D8"/>
    <w:rsid w:val="00B12387"/>
    <w:rsid w:val="00B23996"/>
    <w:rsid w:val="00B349D6"/>
    <w:rsid w:val="00B63632"/>
    <w:rsid w:val="00B7136C"/>
    <w:rsid w:val="00B72112"/>
    <w:rsid w:val="00B85824"/>
    <w:rsid w:val="00BC2218"/>
    <w:rsid w:val="00BC2438"/>
    <w:rsid w:val="00BD09F3"/>
    <w:rsid w:val="00C07B87"/>
    <w:rsid w:val="00C20478"/>
    <w:rsid w:val="00C47042"/>
    <w:rsid w:val="00D03B64"/>
    <w:rsid w:val="00D06228"/>
    <w:rsid w:val="00D068F5"/>
    <w:rsid w:val="00D20122"/>
    <w:rsid w:val="00D22A2C"/>
    <w:rsid w:val="00D66A9E"/>
    <w:rsid w:val="00D677F2"/>
    <w:rsid w:val="00DB07C9"/>
    <w:rsid w:val="00DB2E66"/>
    <w:rsid w:val="00DE1209"/>
    <w:rsid w:val="00E81654"/>
    <w:rsid w:val="00F00646"/>
    <w:rsid w:val="00FB0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048927"/>
  <w15:chartTrackingRefBased/>
  <w15:docId w15:val="{9E48E7A6-C490-405C-83D3-17330359A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430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2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2A2C"/>
  </w:style>
  <w:style w:type="paragraph" w:styleId="Footer">
    <w:name w:val="footer"/>
    <w:basedOn w:val="Normal"/>
    <w:link w:val="FooterChar"/>
    <w:uiPriority w:val="99"/>
    <w:unhideWhenUsed/>
    <w:rsid w:val="00D22A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2A2C"/>
  </w:style>
  <w:style w:type="character" w:styleId="Hyperlink">
    <w:name w:val="Hyperlink"/>
    <w:basedOn w:val="DefaultParagraphFont"/>
    <w:uiPriority w:val="99"/>
    <w:unhideWhenUsed/>
    <w:rsid w:val="008B29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29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14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63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2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83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9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0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15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7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4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870D9F-6C86-45C5-978D-C802725EA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8141</TotalTime>
  <Pages>5</Pages>
  <Words>1074</Words>
  <Characters>6123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Wake Forest University</Company>
  <LinksUpToDate>false</LinksUpToDate>
  <CharactersWithSpaces>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Bennie, Natalie L.</dc:creator>
  <cp:keywords/>
  <dc:description/>
  <cp:lastModifiedBy>Bennie, Natalie L</cp:lastModifiedBy>
  <cp:revision>33</cp:revision>
  <cp:lastPrinted>2018-12-13T03:08:00Z</cp:lastPrinted>
  <dcterms:created xsi:type="dcterms:W3CDTF">2018-09-10T19:10:00Z</dcterms:created>
  <dcterms:modified xsi:type="dcterms:W3CDTF">2020-02-13T05:17:00Z</dcterms:modified>
</cp:coreProperties>
</file>